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84" w:rsidRPr="00242D84" w:rsidRDefault="00242D84" w:rsidP="00242D84">
      <w:pPr>
        <w:rPr>
          <w:rFonts w:ascii="方正小标宋简体" w:eastAsia="方正小标宋简体" w:hint="eastAsia"/>
          <w:sz w:val="32"/>
          <w:szCs w:val="32"/>
        </w:rPr>
      </w:pPr>
      <w:r w:rsidRPr="00242D84">
        <w:rPr>
          <w:rFonts w:ascii="方正小标宋简体" w:eastAsia="方正小标宋简体" w:hint="eastAsia"/>
          <w:sz w:val="32"/>
          <w:szCs w:val="32"/>
        </w:rPr>
        <w:t>附件1</w:t>
      </w:r>
    </w:p>
    <w:p w:rsidR="002A4D1D" w:rsidRDefault="002A16F0" w:rsidP="002A16F0">
      <w:pPr>
        <w:jc w:val="center"/>
        <w:rPr>
          <w:rFonts w:ascii="方正小标宋简体" w:eastAsia="方正小标宋简体"/>
          <w:sz w:val="44"/>
          <w:szCs w:val="44"/>
        </w:rPr>
      </w:pPr>
      <w:r w:rsidRPr="002A16F0">
        <w:rPr>
          <w:rFonts w:ascii="方正小标宋简体" w:eastAsia="方正小标宋简体" w:hint="eastAsia"/>
          <w:sz w:val="44"/>
          <w:szCs w:val="44"/>
        </w:rPr>
        <w:t>关于征集教育评价改革典型案例</w:t>
      </w:r>
    </w:p>
    <w:p w:rsidR="009A4369" w:rsidRDefault="002A16F0" w:rsidP="002A16F0">
      <w:pPr>
        <w:jc w:val="center"/>
        <w:rPr>
          <w:rFonts w:ascii="方正小标宋简体" w:eastAsia="方正小标宋简体"/>
          <w:sz w:val="44"/>
          <w:szCs w:val="44"/>
        </w:rPr>
      </w:pPr>
      <w:r w:rsidRPr="002A16F0">
        <w:rPr>
          <w:rFonts w:ascii="方正小标宋简体" w:eastAsia="方正小标宋简体" w:hint="eastAsia"/>
          <w:sz w:val="44"/>
          <w:szCs w:val="44"/>
        </w:rPr>
        <w:t>线索的通知</w:t>
      </w:r>
    </w:p>
    <w:p w:rsidR="00CA2321" w:rsidRPr="00915E9E" w:rsidRDefault="006A3C47" w:rsidP="00CA2321">
      <w:pPr>
        <w:rPr>
          <w:rFonts w:ascii="仿宋" w:eastAsia="仿宋" w:hAnsi="仿宋"/>
          <w:sz w:val="32"/>
          <w:szCs w:val="32"/>
        </w:rPr>
      </w:pPr>
      <w:r w:rsidRPr="00915E9E">
        <w:rPr>
          <w:rFonts w:ascii="仿宋" w:eastAsia="仿宋" w:hAnsi="仿宋" w:hint="eastAsia"/>
          <w:sz w:val="32"/>
          <w:szCs w:val="32"/>
        </w:rPr>
        <w:t>各盟市教育（体）局、各高等院校：</w:t>
      </w:r>
    </w:p>
    <w:p w:rsidR="006A3C47" w:rsidRPr="00915E9E" w:rsidRDefault="006A3C47" w:rsidP="00915E9E">
      <w:pPr>
        <w:ind w:firstLineChars="200" w:firstLine="640"/>
        <w:rPr>
          <w:rFonts w:ascii="仿宋" w:eastAsia="仿宋" w:hAnsi="仿宋"/>
          <w:sz w:val="32"/>
          <w:szCs w:val="32"/>
        </w:rPr>
      </w:pPr>
      <w:r w:rsidRPr="00915E9E">
        <w:rPr>
          <w:rFonts w:ascii="仿宋" w:eastAsia="仿宋" w:hAnsi="仿宋" w:hint="eastAsia"/>
          <w:sz w:val="32"/>
          <w:szCs w:val="32"/>
        </w:rPr>
        <w:t>为深入贯彻落实习近平总书记关于教育的重要论述和全国教育大会精神，扭转不科学的教育评价导向，坚决克服教育评价“唯分数、唯升学、唯文凭、唯论文、唯帽子”</w:t>
      </w:r>
      <w:r w:rsidR="00F86440" w:rsidRPr="00915E9E">
        <w:rPr>
          <w:rFonts w:ascii="仿宋" w:eastAsia="仿宋" w:hAnsi="仿宋" w:hint="eastAsia"/>
          <w:sz w:val="32"/>
          <w:szCs w:val="32"/>
        </w:rPr>
        <w:t>的顽瘴</w:t>
      </w:r>
      <w:r w:rsidR="00472F49" w:rsidRPr="00915E9E">
        <w:rPr>
          <w:rFonts w:ascii="仿宋" w:eastAsia="仿宋" w:hAnsi="仿宋" w:hint="eastAsia"/>
          <w:sz w:val="32"/>
          <w:szCs w:val="32"/>
        </w:rPr>
        <w:t>痼疾，</w:t>
      </w:r>
      <w:r w:rsidR="00E82614" w:rsidRPr="00915E9E">
        <w:rPr>
          <w:rFonts w:ascii="仿宋" w:eastAsia="仿宋" w:hAnsi="仿宋" w:hint="eastAsia"/>
          <w:sz w:val="32"/>
          <w:szCs w:val="32"/>
        </w:rPr>
        <w:t>各盟市各高校</w:t>
      </w:r>
      <w:r w:rsidR="00472F49" w:rsidRPr="00915E9E">
        <w:rPr>
          <w:rFonts w:ascii="仿宋" w:eastAsia="仿宋" w:hAnsi="仿宋" w:hint="eastAsia"/>
          <w:sz w:val="32"/>
          <w:szCs w:val="32"/>
        </w:rPr>
        <w:t>积极探索教育评价改革，进行了有益尝试，积累了不少经验。</w:t>
      </w:r>
      <w:r w:rsidR="00E82614" w:rsidRPr="00915E9E">
        <w:rPr>
          <w:rFonts w:ascii="仿宋" w:eastAsia="仿宋" w:hAnsi="仿宋" w:hint="eastAsia"/>
          <w:sz w:val="32"/>
          <w:szCs w:val="32"/>
        </w:rPr>
        <w:t>为反映各盟市各高校教育评价改革的好经验好做法，便于总结、宣传和推广，进一步推动教育评价改革，现面向各地各校征集有关教育评价改革典型案例的线索。</w:t>
      </w:r>
    </w:p>
    <w:p w:rsidR="00B71412" w:rsidRPr="00915E9E" w:rsidRDefault="00B71412" w:rsidP="0086075D">
      <w:pPr>
        <w:ind w:firstLineChars="200" w:firstLine="640"/>
        <w:rPr>
          <w:rFonts w:ascii="仿宋" w:eastAsia="仿宋" w:hAnsi="仿宋"/>
          <w:sz w:val="32"/>
          <w:szCs w:val="32"/>
        </w:rPr>
      </w:pPr>
      <w:r w:rsidRPr="00915E9E">
        <w:rPr>
          <w:rFonts w:ascii="仿宋" w:eastAsia="仿宋" w:hAnsi="仿宋" w:hint="eastAsia"/>
          <w:sz w:val="32"/>
          <w:szCs w:val="32"/>
        </w:rPr>
        <w:t>典型案例</w:t>
      </w:r>
      <w:r w:rsidR="004310C8" w:rsidRPr="00915E9E">
        <w:rPr>
          <w:rFonts w:ascii="仿宋" w:eastAsia="仿宋" w:hAnsi="仿宋" w:hint="eastAsia"/>
          <w:sz w:val="32"/>
          <w:szCs w:val="32"/>
        </w:rPr>
        <w:t>线索请重点反映破除“五唯”的具体举措和实际成效，申报数量不限，每个案例需单独填写一张征集表。其中，盟市及以下</w:t>
      </w:r>
      <w:r w:rsidR="000F3D17" w:rsidRPr="00915E9E">
        <w:rPr>
          <w:rFonts w:ascii="仿宋" w:eastAsia="仿宋" w:hAnsi="仿宋" w:hint="eastAsia"/>
          <w:sz w:val="32"/>
          <w:szCs w:val="32"/>
        </w:rPr>
        <w:t>案例线索由各盟市教育（体）局汇总报送，</w:t>
      </w:r>
      <w:r w:rsidR="00D534CF" w:rsidRPr="00915E9E">
        <w:rPr>
          <w:rFonts w:ascii="仿宋" w:eastAsia="仿宋" w:hAnsi="仿宋" w:hint="eastAsia"/>
          <w:sz w:val="32"/>
          <w:szCs w:val="32"/>
        </w:rPr>
        <w:t>各高等院校</w:t>
      </w:r>
      <w:r w:rsidR="00915E9E" w:rsidRPr="00915E9E">
        <w:rPr>
          <w:rFonts w:ascii="仿宋" w:eastAsia="仿宋" w:hAnsi="仿宋" w:hint="eastAsia"/>
          <w:sz w:val="32"/>
          <w:szCs w:val="32"/>
        </w:rPr>
        <w:t>直接报送，同时发送电子版。截止时间：2020年5月8日。</w:t>
      </w:r>
    </w:p>
    <w:p w:rsidR="00915E9E" w:rsidRPr="00915E9E" w:rsidRDefault="00915E9E" w:rsidP="00B618CA">
      <w:pPr>
        <w:ind w:firstLine="870"/>
        <w:rPr>
          <w:rFonts w:ascii="仿宋" w:eastAsia="仿宋" w:hAnsi="仿宋"/>
          <w:sz w:val="32"/>
          <w:szCs w:val="32"/>
        </w:rPr>
      </w:pPr>
      <w:r w:rsidRPr="00915E9E">
        <w:rPr>
          <w:rFonts w:ascii="仿宋" w:eastAsia="仿宋" w:hAnsi="仿宋" w:hint="eastAsia"/>
          <w:sz w:val="32"/>
          <w:szCs w:val="32"/>
        </w:rPr>
        <w:t>附件：教育评价改革典型案例线索征集表</w:t>
      </w:r>
    </w:p>
    <w:p w:rsidR="00915E9E" w:rsidRPr="00915E9E" w:rsidRDefault="00915E9E" w:rsidP="00B618CA">
      <w:pPr>
        <w:ind w:firstLine="870"/>
        <w:rPr>
          <w:rFonts w:ascii="仿宋" w:eastAsia="仿宋" w:hAnsi="仿宋"/>
          <w:sz w:val="32"/>
          <w:szCs w:val="32"/>
        </w:rPr>
      </w:pPr>
      <w:r w:rsidRPr="00915E9E">
        <w:rPr>
          <w:rFonts w:ascii="仿宋" w:eastAsia="仿宋" w:hAnsi="仿宋" w:hint="eastAsia"/>
          <w:sz w:val="32"/>
          <w:szCs w:val="32"/>
        </w:rPr>
        <w:t>联系人：王小芳  联系电话：0471-2856729</w:t>
      </w:r>
    </w:p>
    <w:p w:rsidR="00915E9E" w:rsidRPr="00915E9E" w:rsidRDefault="00915E9E" w:rsidP="00B618CA">
      <w:pPr>
        <w:ind w:firstLine="870"/>
        <w:rPr>
          <w:rFonts w:ascii="仿宋" w:eastAsia="仿宋" w:hAnsi="仿宋"/>
          <w:sz w:val="32"/>
          <w:szCs w:val="32"/>
        </w:rPr>
      </w:pPr>
      <w:r w:rsidRPr="00915E9E">
        <w:rPr>
          <w:rFonts w:ascii="仿宋" w:eastAsia="仿宋" w:hAnsi="仿宋" w:hint="eastAsia"/>
          <w:sz w:val="32"/>
          <w:szCs w:val="32"/>
        </w:rPr>
        <w:t>电子邮箱：</w:t>
      </w:r>
      <w:hyperlink r:id="rId6" w:history="1">
        <w:r w:rsidRPr="00915E9E">
          <w:rPr>
            <w:rStyle w:val="a3"/>
            <w:rFonts w:ascii="仿宋" w:eastAsia="仿宋" w:hAnsi="仿宋" w:hint="eastAsia"/>
            <w:sz w:val="32"/>
            <w:szCs w:val="32"/>
          </w:rPr>
          <w:t>nmgjytfgc@163.com</w:t>
        </w:r>
      </w:hyperlink>
    </w:p>
    <w:p w:rsidR="00915E9E" w:rsidRPr="00915E9E" w:rsidRDefault="00915E9E" w:rsidP="00B618CA">
      <w:pPr>
        <w:ind w:firstLine="870"/>
        <w:rPr>
          <w:rFonts w:ascii="仿宋" w:eastAsia="仿宋" w:hAnsi="仿宋"/>
          <w:sz w:val="32"/>
          <w:szCs w:val="32"/>
        </w:rPr>
      </w:pPr>
    </w:p>
    <w:p w:rsidR="00915E9E" w:rsidRPr="00915E9E" w:rsidRDefault="00915E9E" w:rsidP="00B618CA">
      <w:pPr>
        <w:ind w:firstLine="870"/>
        <w:rPr>
          <w:rFonts w:ascii="仿宋" w:eastAsia="仿宋" w:hAnsi="仿宋"/>
          <w:sz w:val="32"/>
          <w:szCs w:val="32"/>
        </w:rPr>
      </w:pPr>
    </w:p>
    <w:p w:rsidR="00915E9E" w:rsidRPr="00915E9E" w:rsidRDefault="00915E9E" w:rsidP="00915E9E">
      <w:pPr>
        <w:ind w:firstLine="870"/>
        <w:jc w:val="center"/>
        <w:rPr>
          <w:rFonts w:ascii="仿宋" w:eastAsia="仿宋" w:hAnsi="仿宋"/>
          <w:sz w:val="32"/>
          <w:szCs w:val="32"/>
        </w:rPr>
      </w:pPr>
      <w:r w:rsidRPr="00915E9E">
        <w:rPr>
          <w:rFonts w:ascii="仿宋" w:eastAsia="仿宋" w:hAnsi="仿宋" w:hint="eastAsia"/>
          <w:sz w:val="32"/>
          <w:szCs w:val="32"/>
        </w:rPr>
        <w:lastRenderedPageBreak/>
        <w:t>内蒙古自治区教育厅</w:t>
      </w:r>
    </w:p>
    <w:p w:rsidR="00915E9E" w:rsidRPr="00915E9E" w:rsidRDefault="00915E9E" w:rsidP="00915E9E">
      <w:pPr>
        <w:ind w:firstLine="870"/>
        <w:jc w:val="center"/>
        <w:rPr>
          <w:rFonts w:ascii="仿宋" w:eastAsia="仿宋" w:hAnsi="仿宋"/>
          <w:sz w:val="32"/>
          <w:szCs w:val="32"/>
        </w:rPr>
      </w:pPr>
      <w:r w:rsidRPr="00915E9E">
        <w:rPr>
          <w:rFonts w:ascii="仿宋" w:eastAsia="仿宋" w:hAnsi="仿宋" w:hint="eastAsia"/>
          <w:sz w:val="32"/>
          <w:szCs w:val="32"/>
        </w:rPr>
        <w:t>2020年4月21日</w:t>
      </w:r>
    </w:p>
    <w:p w:rsidR="00915E9E" w:rsidRDefault="00915E9E"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p w:rsidR="00DC77E1" w:rsidRDefault="00DC77E1" w:rsidP="00B618CA">
      <w:pPr>
        <w:ind w:firstLine="870"/>
        <w:rPr>
          <w:rFonts w:ascii="方正小标宋简体" w:eastAsia="方正小标宋简体"/>
          <w:sz w:val="44"/>
          <w:szCs w:val="44"/>
        </w:rPr>
      </w:pPr>
    </w:p>
    <w:sectPr w:rsidR="00DC77E1" w:rsidSect="001409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06C" w:rsidRDefault="00BE606C" w:rsidP="00DC77E1">
      <w:r>
        <w:separator/>
      </w:r>
    </w:p>
  </w:endnote>
  <w:endnote w:type="continuationSeparator" w:id="0">
    <w:p w:rsidR="00BE606C" w:rsidRDefault="00BE606C" w:rsidP="00DC77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182663"/>
      <w:docPartObj>
        <w:docPartGallery w:val="Page Numbers (Bottom of Page)"/>
        <w:docPartUnique/>
      </w:docPartObj>
    </w:sdtPr>
    <w:sdtContent>
      <w:p w:rsidR="00DC77E1" w:rsidRDefault="00CC788F">
        <w:pPr>
          <w:pStyle w:val="a5"/>
          <w:jc w:val="center"/>
        </w:pPr>
        <w:r>
          <w:fldChar w:fldCharType="begin"/>
        </w:r>
        <w:r w:rsidR="00DC77E1">
          <w:instrText>PAGE   \* MERGEFORMAT</w:instrText>
        </w:r>
        <w:r>
          <w:fldChar w:fldCharType="separate"/>
        </w:r>
        <w:r w:rsidR="00242D84" w:rsidRPr="00242D84">
          <w:rPr>
            <w:noProof/>
            <w:lang w:val="zh-CN"/>
          </w:rPr>
          <w:t>1</w:t>
        </w:r>
        <w:r>
          <w:fldChar w:fldCharType="end"/>
        </w:r>
      </w:p>
    </w:sdtContent>
  </w:sdt>
  <w:p w:rsidR="00DC77E1" w:rsidRDefault="00DC77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06C" w:rsidRDefault="00BE606C" w:rsidP="00DC77E1">
      <w:r>
        <w:separator/>
      </w:r>
    </w:p>
  </w:footnote>
  <w:footnote w:type="continuationSeparator" w:id="0">
    <w:p w:rsidR="00BE606C" w:rsidRDefault="00BE606C" w:rsidP="00DC77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6F0"/>
    <w:rsid w:val="000F3D17"/>
    <w:rsid w:val="00140953"/>
    <w:rsid w:val="001D5CC6"/>
    <w:rsid w:val="00242D84"/>
    <w:rsid w:val="002941EC"/>
    <w:rsid w:val="002A16F0"/>
    <w:rsid w:val="002A4D1D"/>
    <w:rsid w:val="002C7683"/>
    <w:rsid w:val="004310C8"/>
    <w:rsid w:val="00472F49"/>
    <w:rsid w:val="004D43E2"/>
    <w:rsid w:val="005028A3"/>
    <w:rsid w:val="005F7486"/>
    <w:rsid w:val="006A3C47"/>
    <w:rsid w:val="0086075D"/>
    <w:rsid w:val="008B7D65"/>
    <w:rsid w:val="00915E9E"/>
    <w:rsid w:val="009A4369"/>
    <w:rsid w:val="00A22732"/>
    <w:rsid w:val="00AE4CDF"/>
    <w:rsid w:val="00B44512"/>
    <w:rsid w:val="00B51A28"/>
    <w:rsid w:val="00B618CA"/>
    <w:rsid w:val="00B71412"/>
    <w:rsid w:val="00B9711A"/>
    <w:rsid w:val="00BE606C"/>
    <w:rsid w:val="00BE798F"/>
    <w:rsid w:val="00CA2321"/>
    <w:rsid w:val="00CC30B1"/>
    <w:rsid w:val="00CC788F"/>
    <w:rsid w:val="00D534CF"/>
    <w:rsid w:val="00DB4F4F"/>
    <w:rsid w:val="00DC77E1"/>
    <w:rsid w:val="00DF29A8"/>
    <w:rsid w:val="00E17B4C"/>
    <w:rsid w:val="00E82614"/>
    <w:rsid w:val="00F274A8"/>
    <w:rsid w:val="00F86440"/>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E9E"/>
    <w:rPr>
      <w:color w:val="0000FF" w:themeColor="hyperlink"/>
      <w:u w:val="single"/>
    </w:rPr>
  </w:style>
  <w:style w:type="paragraph" w:styleId="a4">
    <w:name w:val="header"/>
    <w:basedOn w:val="a"/>
    <w:link w:val="Char"/>
    <w:uiPriority w:val="99"/>
    <w:unhideWhenUsed/>
    <w:rsid w:val="00DC77E1"/>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4"/>
    <w:uiPriority w:val="99"/>
    <w:rsid w:val="00DC77E1"/>
    <w:rPr>
      <w:sz w:val="18"/>
      <w:szCs w:val="22"/>
    </w:rPr>
  </w:style>
  <w:style w:type="paragraph" w:styleId="a5">
    <w:name w:val="footer"/>
    <w:basedOn w:val="a"/>
    <w:link w:val="Char0"/>
    <w:uiPriority w:val="99"/>
    <w:unhideWhenUsed/>
    <w:rsid w:val="00DC77E1"/>
    <w:pPr>
      <w:tabs>
        <w:tab w:val="center" w:pos="4153"/>
        <w:tab w:val="right" w:pos="8306"/>
      </w:tabs>
      <w:snapToGrid w:val="0"/>
      <w:jc w:val="left"/>
    </w:pPr>
    <w:rPr>
      <w:sz w:val="18"/>
      <w:szCs w:val="22"/>
    </w:rPr>
  </w:style>
  <w:style w:type="character" w:customStyle="1" w:styleId="Char0">
    <w:name w:val="页脚 Char"/>
    <w:basedOn w:val="a0"/>
    <w:link w:val="a5"/>
    <w:uiPriority w:val="99"/>
    <w:rsid w:val="00DC77E1"/>
    <w:rPr>
      <w:sz w:val="18"/>
      <w:szCs w:val="22"/>
    </w:rPr>
  </w:style>
  <w:style w:type="table" w:styleId="a6">
    <w:name w:val="Table Grid"/>
    <w:basedOn w:val="a1"/>
    <w:uiPriority w:val="59"/>
    <w:rsid w:val="00AE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E9E"/>
    <w:rPr>
      <w:color w:val="0000FF" w:themeColor="hyperlink"/>
      <w:u w:val="single"/>
    </w:rPr>
  </w:style>
  <w:style w:type="paragraph" w:styleId="a4">
    <w:name w:val="header"/>
    <w:basedOn w:val="a"/>
    <w:link w:val="Char"/>
    <w:uiPriority w:val="99"/>
    <w:unhideWhenUsed/>
    <w:rsid w:val="00DC77E1"/>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4"/>
    <w:uiPriority w:val="99"/>
    <w:rsid w:val="00DC77E1"/>
    <w:rPr>
      <w:sz w:val="18"/>
      <w:szCs w:val="22"/>
    </w:rPr>
  </w:style>
  <w:style w:type="paragraph" w:styleId="a5">
    <w:name w:val="footer"/>
    <w:basedOn w:val="a"/>
    <w:link w:val="Char0"/>
    <w:uiPriority w:val="99"/>
    <w:unhideWhenUsed/>
    <w:rsid w:val="00DC77E1"/>
    <w:pPr>
      <w:tabs>
        <w:tab w:val="center" w:pos="4153"/>
        <w:tab w:val="right" w:pos="8306"/>
      </w:tabs>
      <w:snapToGrid w:val="0"/>
      <w:jc w:val="left"/>
    </w:pPr>
    <w:rPr>
      <w:sz w:val="18"/>
      <w:szCs w:val="22"/>
    </w:rPr>
  </w:style>
  <w:style w:type="character" w:customStyle="1" w:styleId="Char0">
    <w:name w:val="页脚 Char"/>
    <w:basedOn w:val="a0"/>
    <w:link w:val="a5"/>
    <w:uiPriority w:val="99"/>
    <w:rsid w:val="00DC77E1"/>
    <w:rPr>
      <w:sz w:val="18"/>
      <w:szCs w:val="22"/>
    </w:rPr>
  </w:style>
  <w:style w:type="table" w:styleId="a6">
    <w:name w:val="Table Grid"/>
    <w:basedOn w:val="a1"/>
    <w:uiPriority w:val="59"/>
    <w:rsid w:val="00AE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mgjytfgc@163.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105</cp:revision>
  <cp:lastPrinted>2020-04-27T09:21:00Z</cp:lastPrinted>
  <dcterms:created xsi:type="dcterms:W3CDTF">2020-04-21T01:31:00Z</dcterms:created>
  <dcterms:modified xsi:type="dcterms:W3CDTF">2020-04-27T09:21:00Z</dcterms:modified>
</cp:coreProperties>
</file>