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0F" w:rsidRDefault="00212D0F" w:rsidP="00212D0F">
      <w:pPr>
        <w:pStyle w:val="a5"/>
        <w:snapToGrid w:val="0"/>
        <w:spacing w:before="50" w:after="50" w:line="520" w:lineRule="exact"/>
        <w:ind w:left="960" w:hangingChars="300" w:hanging="960"/>
        <w:jc w:val="left"/>
        <w:rPr>
          <w:rFonts w:eastAsia="仿宋"/>
          <w:sz w:val="32"/>
        </w:rPr>
      </w:pPr>
      <w:r>
        <w:rPr>
          <w:rFonts w:eastAsia="仿宋" w:hint="eastAsia"/>
          <w:sz w:val="32"/>
        </w:rPr>
        <w:t>附件1.</w:t>
      </w:r>
    </w:p>
    <w:p w:rsidR="00212D0F" w:rsidRDefault="00212D0F" w:rsidP="00212D0F">
      <w:pPr>
        <w:snapToGrid w:val="0"/>
        <w:jc w:val="center"/>
        <w:rPr>
          <w:rFonts w:ascii="黑体" w:eastAsia="黑体" w:hAnsi="宋体"/>
          <w:b/>
          <w:bCs/>
          <w:sz w:val="44"/>
          <w:szCs w:val="32"/>
        </w:rPr>
      </w:pP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内蒙古自治区高等学校</w:t>
      </w: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教学改革科学研究项目</w:t>
      </w: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中期报告书</w:t>
      </w:r>
    </w:p>
    <w:p w:rsidR="00212D0F" w:rsidRDefault="00212D0F" w:rsidP="00212D0F">
      <w:pPr>
        <w:snapToGrid w:val="0"/>
        <w:jc w:val="center"/>
        <w:rPr>
          <w:bCs/>
          <w:szCs w:val="32"/>
        </w:rPr>
      </w:pPr>
    </w:p>
    <w:p w:rsidR="00212D0F" w:rsidRDefault="00212D0F" w:rsidP="00212D0F">
      <w:pPr>
        <w:snapToGrid w:val="0"/>
        <w:jc w:val="center"/>
        <w:rPr>
          <w:b/>
          <w:bCs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 </w:t>
      </w:r>
      <w:r>
        <w:rPr>
          <w:rFonts w:eastAsia="仿宋_GB2312" w:hint="eastAsia"/>
          <w:sz w:val="28"/>
          <w:u w:val="single"/>
        </w:rPr>
        <w:t xml:space="preserve">    </w:t>
      </w:r>
      <w:r>
        <w:rPr>
          <w:rFonts w:eastAsia="仿宋_GB2312" w:hint="eastAsia"/>
          <w:b/>
          <w:bCs/>
          <w:sz w:val="28"/>
          <w:u w:val="single"/>
        </w:rPr>
        <w:t xml:space="preserve">                </w:t>
      </w:r>
      <w:r>
        <w:rPr>
          <w:rFonts w:eastAsia="仿宋_GB2312" w:hint="eastAsia"/>
          <w:sz w:val="28"/>
          <w:u w:val="single"/>
        </w:rPr>
        <w:t xml:space="preserve">        </w:t>
      </w: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目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负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责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                             </w:t>
      </w: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推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sz w:val="28"/>
          <w:szCs w:val="28"/>
        </w:rPr>
        <w:t>荐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学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校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sz w:val="28"/>
          <w:szCs w:val="28"/>
          <w:u w:val="single"/>
        </w:rPr>
        <w:t>（盖章）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填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期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        </w:t>
      </w: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eastAsia="仿宋_GB2312"/>
          <w:sz w:val="28"/>
        </w:rPr>
      </w:pPr>
    </w:p>
    <w:p w:rsidR="00212D0F" w:rsidRDefault="00212D0F" w:rsidP="00212D0F">
      <w:pPr>
        <w:snapToGrid w:val="0"/>
        <w:rPr>
          <w:rFonts w:ascii="黑体" w:eastAsia="黑体" w:hAnsi="宋体"/>
          <w:sz w:val="24"/>
        </w:rPr>
      </w:pPr>
    </w:p>
    <w:p w:rsidR="00212D0F" w:rsidRDefault="00212D0F" w:rsidP="00212D0F">
      <w:pPr>
        <w:snapToGrid w:val="0"/>
        <w:rPr>
          <w:rFonts w:ascii="仿宋_GB2312" w:eastAsia="仿宋_GB2312" w:hAnsi="宋体"/>
          <w:b/>
          <w:bCs/>
        </w:rPr>
      </w:pPr>
      <w:r>
        <w:rPr>
          <w:rFonts w:ascii="仿宋_GB2312" w:eastAsia="仿宋_GB2312" w:hAnsi="宋体" w:hint="eastAsia"/>
          <w:b/>
          <w:bCs/>
        </w:rPr>
        <w:t xml:space="preserve">                   </w:t>
      </w:r>
      <w:r>
        <w:rPr>
          <w:rFonts w:ascii="仿宋_GB2312" w:eastAsia="仿宋_GB2312" w:hAnsi="宋体" w:hint="eastAsia"/>
          <w:b/>
          <w:bCs/>
          <w:sz w:val="24"/>
        </w:rPr>
        <w:t>内蒙古自治区教育厅制</w:t>
      </w:r>
    </w:p>
    <w:p w:rsidR="00212D0F" w:rsidRDefault="00212D0F" w:rsidP="00212D0F">
      <w:pPr>
        <w:snapToGrid w:val="0"/>
        <w:jc w:val="center"/>
        <w:rPr>
          <w:rFonts w:ascii="楷体_GB2312" w:eastAsia="楷体_GB2312" w:hAnsi="宋体"/>
          <w:b/>
          <w:bCs/>
        </w:rPr>
      </w:pPr>
    </w:p>
    <w:p w:rsidR="00212D0F" w:rsidRDefault="00212D0F" w:rsidP="00212D0F">
      <w:pPr>
        <w:snapToGrid w:val="0"/>
        <w:jc w:val="center"/>
        <w:rPr>
          <w:rFonts w:ascii="楷体_GB2312" w:eastAsia="楷体_GB2312" w:hAnsi="宋体"/>
          <w:b/>
          <w:bCs/>
        </w:rPr>
      </w:pPr>
    </w:p>
    <w:p w:rsidR="00212D0F" w:rsidRDefault="00212D0F" w:rsidP="00212D0F">
      <w:pPr>
        <w:snapToGrid w:val="0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napToGrid w:val="0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napToGrid w:val="0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napToGrid w:val="0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napToGrid w:val="0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填 表 说 明</w:t>
      </w:r>
    </w:p>
    <w:p w:rsidR="00212D0F" w:rsidRDefault="00212D0F" w:rsidP="00212D0F">
      <w:pPr>
        <w:snapToGrid w:val="0"/>
        <w:rPr>
          <w:rFonts w:ascii="仿宋_GB2312" w:eastAsia="仿宋_GB2312" w:hAnsi="宋体"/>
          <w:b/>
          <w:bCs/>
        </w:rPr>
      </w:pPr>
    </w:p>
    <w:p w:rsidR="00212D0F" w:rsidRDefault="00212D0F" w:rsidP="00212D0F">
      <w:pPr>
        <w:adjustRightInd w:val="0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填写此表时，不得减少栏目、改变版式，内容应论述充分。</w:t>
      </w:r>
    </w:p>
    <w:p w:rsidR="00212D0F" w:rsidRDefault="00212D0F" w:rsidP="00212D0F">
      <w:pPr>
        <w:adjustRightInd w:val="0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项目负责人只限一人。</w:t>
      </w:r>
    </w:p>
    <w:p w:rsidR="00212D0F" w:rsidRPr="004A4B90" w:rsidRDefault="00212D0F" w:rsidP="00212D0F">
      <w:pPr>
        <w:adjustRightInd w:val="0"/>
        <w:ind w:firstLineChars="200" w:firstLine="560"/>
        <w:jc w:val="left"/>
        <w:rPr>
          <w:rFonts w:ascii="宋体" w:hAnsi="宋体" w:cs="宋体"/>
          <w:color w:val="auto"/>
          <w:sz w:val="28"/>
          <w:szCs w:val="28"/>
        </w:rPr>
      </w:pPr>
      <w:r w:rsidRPr="004A4B90">
        <w:rPr>
          <w:rFonts w:ascii="宋体" w:hAnsi="宋体" w:cs="宋体" w:hint="eastAsia"/>
          <w:color w:val="auto"/>
          <w:sz w:val="28"/>
          <w:szCs w:val="28"/>
        </w:rPr>
        <w:t>3.</w:t>
      </w:r>
      <w:r w:rsidRPr="004A4B90">
        <w:rPr>
          <w:rFonts w:ascii="宋体" w:hAnsi="宋体" w:cs="宋体" w:hint="eastAsia"/>
          <w:color w:val="auto"/>
          <w:sz w:val="28"/>
          <w:szCs w:val="28"/>
        </w:rPr>
        <w:t>所有内容统一用小四号</w:t>
      </w:r>
      <w:r w:rsidR="004A4B90" w:rsidRPr="004A4B90">
        <w:rPr>
          <w:rFonts w:ascii="宋体" w:hAnsi="宋体" w:cs="宋体" w:hint="eastAsia"/>
          <w:color w:val="auto"/>
          <w:sz w:val="28"/>
          <w:szCs w:val="28"/>
        </w:rPr>
        <w:t>仿宋</w:t>
      </w:r>
      <w:r w:rsidR="004A4B90" w:rsidRPr="004A4B90">
        <w:rPr>
          <w:rFonts w:ascii="宋体" w:hAnsi="宋体" w:cs="宋体" w:hint="eastAsia"/>
          <w:color w:val="auto"/>
          <w:sz w:val="28"/>
          <w:szCs w:val="28"/>
        </w:rPr>
        <w:t>_GB2312</w:t>
      </w:r>
      <w:r w:rsidRPr="004A4B90">
        <w:rPr>
          <w:rFonts w:ascii="宋体" w:hAnsi="宋体" w:cs="宋体" w:hint="eastAsia"/>
          <w:color w:val="auto"/>
          <w:sz w:val="28"/>
          <w:szCs w:val="28"/>
        </w:rPr>
        <w:t>填写。</w:t>
      </w:r>
    </w:p>
    <w:p w:rsidR="00212D0F" w:rsidRPr="004A4B90" w:rsidRDefault="00212D0F" w:rsidP="00212D0F">
      <w:pPr>
        <w:adjustRightInd w:val="0"/>
        <w:ind w:firstLineChars="200" w:firstLine="560"/>
        <w:jc w:val="left"/>
        <w:rPr>
          <w:rFonts w:ascii="宋体" w:hAnsi="宋体" w:cs="宋体"/>
          <w:color w:val="auto"/>
          <w:sz w:val="28"/>
          <w:szCs w:val="28"/>
        </w:rPr>
      </w:pPr>
      <w:r w:rsidRPr="004A4B90">
        <w:rPr>
          <w:rFonts w:ascii="宋体" w:hAnsi="宋体" w:cs="宋体" w:hint="eastAsia"/>
          <w:color w:val="auto"/>
          <w:sz w:val="28"/>
          <w:szCs w:val="28"/>
        </w:rPr>
        <w:t>4.</w:t>
      </w:r>
      <w:r w:rsidRPr="004A4B90">
        <w:rPr>
          <w:rFonts w:ascii="宋体" w:hAnsi="宋体" w:cs="宋体" w:hint="eastAsia"/>
          <w:color w:val="auto"/>
          <w:sz w:val="28"/>
          <w:szCs w:val="28"/>
        </w:rPr>
        <w:t>本表须经项目负责人所在高校教务管理部门审核，签署明确意见后，并加盖电子公章</w:t>
      </w:r>
      <w:r w:rsidRPr="004A4B90">
        <w:rPr>
          <w:rFonts w:ascii="宋体" w:hAnsi="宋体" w:cs="宋体" w:hint="eastAsia"/>
          <w:color w:val="auto"/>
          <w:sz w:val="28"/>
          <w:szCs w:val="28"/>
        </w:rPr>
        <w:t>(</w:t>
      </w:r>
      <w:r w:rsidRPr="004A4B90">
        <w:rPr>
          <w:rFonts w:ascii="宋体" w:hAnsi="宋体" w:cs="宋体" w:hint="eastAsia"/>
          <w:color w:val="auto"/>
          <w:sz w:val="28"/>
          <w:szCs w:val="28"/>
        </w:rPr>
        <w:t>或盖章扫描</w:t>
      </w:r>
      <w:r w:rsidRPr="004A4B90">
        <w:rPr>
          <w:rFonts w:ascii="宋体" w:hAnsi="宋体" w:cs="宋体" w:hint="eastAsia"/>
          <w:color w:val="auto"/>
          <w:sz w:val="28"/>
          <w:szCs w:val="28"/>
        </w:rPr>
        <w:t>)</w:t>
      </w:r>
      <w:r w:rsidRPr="004A4B90">
        <w:rPr>
          <w:rFonts w:ascii="宋体" w:hAnsi="宋体" w:cs="宋体" w:hint="eastAsia"/>
          <w:color w:val="auto"/>
          <w:sz w:val="28"/>
          <w:szCs w:val="28"/>
        </w:rPr>
        <w:t>后方可上报。</w:t>
      </w:r>
    </w:p>
    <w:p w:rsidR="00212D0F" w:rsidRDefault="00212D0F" w:rsidP="00212D0F">
      <w:pPr>
        <w:adjustRightInd w:val="0"/>
        <w:spacing w:line="360" w:lineRule="auto"/>
        <w:ind w:firstLineChars="200" w:firstLine="640"/>
        <w:rPr>
          <w:rFonts w:ascii="仿宋_GB2312" w:eastAsia="仿宋_GB2312" w:hAnsi="宋体"/>
          <w:szCs w:val="32"/>
        </w:rPr>
      </w:pPr>
    </w:p>
    <w:p w:rsidR="00212D0F" w:rsidRDefault="00212D0F" w:rsidP="00212D0F">
      <w:pPr>
        <w:adjustRightInd w:val="0"/>
        <w:ind w:firstLineChars="200" w:firstLine="640"/>
        <w:rPr>
          <w:rFonts w:ascii="黑体" w:eastAsia="黑体" w:hAnsi="宋体"/>
        </w:rPr>
      </w:pPr>
    </w:p>
    <w:p w:rsidR="00212D0F" w:rsidRDefault="00212D0F" w:rsidP="00212D0F">
      <w:pPr>
        <w:rPr>
          <w:rFonts w:ascii="黑体" w:eastAsia="黑体" w:hAnsi="宋体"/>
        </w:rPr>
      </w:pPr>
    </w:p>
    <w:p w:rsidR="00212D0F" w:rsidRDefault="00212D0F" w:rsidP="00212D0F">
      <w:pPr>
        <w:jc w:val="center"/>
        <w:rPr>
          <w:rFonts w:ascii="黑体" w:eastAsia="黑体" w:hAnsi="华文中宋"/>
          <w:b/>
          <w:szCs w:val="32"/>
        </w:rPr>
      </w:pPr>
    </w:p>
    <w:p w:rsidR="00212D0F" w:rsidRDefault="00212D0F" w:rsidP="00212D0F">
      <w:pPr>
        <w:jc w:val="center"/>
        <w:rPr>
          <w:rFonts w:ascii="黑体" w:eastAsia="黑体" w:hAnsi="华文中宋"/>
          <w:b/>
          <w:szCs w:val="32"/>
        </w:rPr>
      </w:pPr>
    </w:p>
    <w:p w:rsidR="00212D0F" w:rsidRDefault="00212D0F" w:rsidP="00212D0F">
      <w:pPr>
        <w:jc w:val="center"/>
        <w:rPr>
          <w:rFonts w:ascii="黑体" w:eastAsia="黑体" w:hAnsi="华文中宋"/>
          <w:b/>
          <w:szCs w:val="32"/>
        </w:rPr>
      </w:pPr>
    </w:p>
    <w:p w:rsidR="00212D0F" w:rsidRDefault="00212D0F" w:rsidP="00212D0F">
      <w:pPr>
        <w:jc w:val="center"/>
        <w:rPr>
          <w:rFonts w:ascii="黑体" w:eastAsia="黑体" w:hAnsi="华文中宋"/>
          <w:b/>
          <w:szCs w:val="32"/>
        </w:rPr>
      </w:pPr>
    </w:p>
    <w:p w:rsidR="00212D0F" w:rsidRDefault="00212D0F" w:rsidP="00212D0F">
      <w:pPr>
        <w:jc w:val="center"/>
        <w:rPr>
          <w:rFonts w:ascii="黑体" w:eastAsia="黑体" w:hAnsi="华文中宋"/>
          <w:b/>
          <w:szCs w:val="32"/>
        </w:rPr>
      </w:pPr>
    </w:p>
    <w:p w:rsidR="00212D0F" w:rsidRDefault="00212D0F" w:rsidP="00212D0F">
      <w:pPr>
        <w:jc w:val="center"/>
        <w:rPr>
          <w:rFonts w:ascii="黑体" w:eastAsia="黑体" w:hAnsi="华文中宋"/>
          <w:b/>
          <w:szCs w:val="32"/>
        </w:rPr>
      </w:pPr>
    </w:p>
    <w:p w:rsidR="00212D0F" w:rsidRDefault="00212D0F" w:rsidP="00212D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8596"/>
        <w:gridCol w:w="32"/>
      </w:tblGrid>
      <w:tr w:rsidR="00212D0F" w:rsidTr="00337211">
        <w:trPr>
          <w:gridBefore w:val="1"/>
          <w:gridAfter w:val="1"/>
          <w:wBefore w:w="23" w:type="dxa"/>
          <w:wAfter w:w="32" w:type="dxa"/>
          <w:trHeight w:val="12605"/>
          <w:jc w:val="center"/>
        </w:trPr>
        <w:tc>
          <w:tcPr>
            <w:tcW w:w="8596" w:type="dxa"/>
            <w:tcBorders>
              <w:bottom w:val="single" w:sz="4" w:space="0" w:color="auto"/>
            </w:tcBorders>
          </w:tcPr>
          <w:p w:rsidR="00212D0F" w:rsidRDefault="00212D0F" w:rsidP="00337211">
            <w:pPr>
              <w:numPr>
                <w:ilvl w:val="0"/>
                <w:numId w:val="1"/>
              </w:numPr>
              <w:tabs>
                <w:tab w:val="clear" w:pos="1360"/>
                <w:tab w:val="left" w:pos="595"/>
                <w:tab w:val="left" w:pos="737"/>
              </w:tabs>
              <w:ind w:hanging="1333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项目实施情况</w:t>
            </w:r>
          </w:p>
          <w:p w:rsidR="00212D0F" w:rsidRDefault="00212D0F" w:rsidP="00337211">
            <w:pPr>
              <w:ind w:left="169"/>
              <w:rPr>
                <w:rFonts w:ascii="楷体" w:eastAsia="楷体" w:hAnsi="楷体"/>
                <w:b/>
                <w:sz w:val="24"/>
                <w:szCs w:val="21"/>
              </w:rPr>
            </w:pPr>
            <w:r>
              <w:rPr>
                <w:rFonts w:ascii="楷体" w:eastAsia="楷体" w:hAnsi="楷体" w:hint="eastAsia"/>
                <w:b/>
                <w:sz w:val="28"/>
                <w:szCs w:val="21"/>
              </w:rPr>
              <w:t>1.研究工作进展情况</w:t>
            </w:r>
          </w:p>
          <w:p w:rsidR="00212D0F" w:rsidRDefault="00212D0F" w:rsidP="00337211">
            <w:pPr>
              <w:ind w:left="540" w:hanging="180"/>
              <w:rPr>
                <w:sz w:val="24"/>
                <w:szCs w:val="21"/>
              </w:rPr>
            </w:pPr>
          </w:p>
          <w:p w:rsidR="00212D0F" w:rsidRDefault="00212D0F" w:rsidP="00337211">
            <w:pPr>
              <w:ind w:left="540" w:hanging="180"/>
              <w:rPr>
                <w:sz w:val="24"/>
                <w:szCs w:val="21"/>
              </w:rPr>
            </w:pPr>
          </w:p>
          <w:p w:rsidR="00212D0F" w:rsidRDefault="00212D0F" w:rsidP="00337211">
            <w:pPr>
              <w:ind w:left="540" w:hanging="180"/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</w:rPr>
            </w:pPr>
          </w:p>
          <w:p w:rsidR="00212D0F" w:rsidRDefault="00212D0F" w:rsidP="00337211">
            <w:pPr>
              <w:rPr>
                <w:sz w:val="24"/>
              </w:rPr>
            </w:pPr>
          </w:p>
          <w:p w:rsidR="00212D0F" w:rsidRDefault="00212D0F" w:rsidP="00337211">
            <w:pPr>
              <w:ind w:firstLineChars="100" w:firstLine="240"/>
              <w:rPr>
                <w:sz w:val="24"/>
              </w:rPr>
            </w:pPr>
          </w:p>
          <w:p w:rsidR="00212D0F" w:rsidRDefault="00212D0F" w:rsidP="00337211">
            <w:pPr>
              <w:ind w:firstLineChars="2900" w:firstLine="6960"/>
              <w:rPr>
                <w:sz w:val="24"/>
                <w:szCs w:val="21"/>
              </w:rPr>
            </w:pPr>
          </w:p>
        </w:tc>
      </w:tr>
      <w:tr w:rsidR="00212D0F" w:rsidTr="00337211">
        <w:trPr>
          <w:gridBefore w:val="1"/>
          <w:gridAfter w:val="1"/>
          <w:wBefore w:w="23" w:type="dxa"/>
          <w:wAfter w:w="32" w:type="dxa"/>
          <w:trHeight w:val="12605"/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0F" w:rsidRDefault="00212D0F" w:rsidP="00337211">
            <w:pPr>
              <w:ind w:left="169"/>
              <w:rPr>
                <w:rFonts w:ascii="楷体" w:eastAsia="楷体" w:hAnsi="楷体"/>
                <w:b/>
                <w:sz w:val="28"/>
                <w:szCs w:val="21"/>
              </w:rPr>
            </w:pPr>
            <w:r>
              <w:rPr>
                <w:rFonts w:ascii="楷体" w:eastAsia="楷体" w:hAnsi="楷体" w:hint="eastAsia"/>
                <w:b/>
                <w:sz w:val="28"/>
                <w:szCs w:val="21"/>
              </w:rPr>
              <w:lastRenderedPageBreak/>
              <w:t>2.已取得的阶段性成果</w:t>
            </w: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rFonts w:ascii="楷体" w:eastAsia="楷体" w:hAnsi="楷体"/>
                <w:b/>
                <w:sz w:val="28"/>
                <w:szCs w:val="21"/>
              </w:rPr>
            </w:pPr>
            <w:r>
              <w:rPr>
                <w:rFonts w:ascii="楷体" w:eastAsia="楷体" w:hAnsi="楷体" w:hint="eastAsia"/>
                <w:b/>
                <w:sz w:val="28"/>
                <w:szCs w:val="21"/>
              </w:rPr>
              <w:t>3.下一步工作计划与目标</w:t>
            </w: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</w:tc>
      </w:tr>
      <w:tr w:rsidR="00212D0F" w:rsidTr="00337211">
        <w:trPr>
          <w:gridBefore w:val="1"/>
          <w:gridAfter w:val="1"/>
          <w:wBefore w:w="23" w:type="dxa"/>
          <w:wAfter w:w="32" w:type="dxa"/>
          <w:trHeight w:val="12605"/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0F" w:rsidRDefault="00212D0F" w:rsidP="00337211">
            <w:pPr>
              <w:rPr>
                <w:rFonts w:ascii="楷体" w:eastAsia="楷体" w:hAnsi="楷体"/>
                <w:b/>
                <w:sz w:val="28"/>
                <w:szCs w:val="21"/>
              </w:rPr>
            </w:pPr>
            <w:r>
              <w:rPr>
                <w:rFonts w:ascii="楷体" w:eastAsia="楷体" w:hAnsi="楷体" w:hint="eastAsia"/>
                <w:b/>
                <w:sz w:val="28"/>
                <w:szCs w:val="21"/>
              </w:rPr>
              <w:lastRenderedPageBreak/>
              <w:t>4.经费使用情况</w:t>
            </w: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  <w:p w:rsidR="00212D0F" w:rsidRDefault="00212D0F" w:rsidP="00337211">
            <w:pPr>
              <w:rPr>
                <w:rFonts w:ascii="楷体" w:eastAsia="楷体" w:hAnsi="楷体"/>
                <w:b/>
                <w:sz w:val="28"/>
                <w:szCs w:val="21"/>
              </w:rPr>
            </w:pPr>
            <w:r>
              <w:rPr>
                <w:rFonts w:ascii="楷体" w:eastAsia="楷体" w:hAnsi="楷体" w:hint="eastAsia"/>
                <w:b/>
                <w:sz w:val="28"/>
                <w:szCs w:val="21"/>
              </w:rPr>
              <w:t>5.尚待解决的主要问题</w:t>
            </w:r>
          </w:p>
          <w:p w:rsidR="00212D0F" w:rsidRDefault="00212D0F" w:rsidP="00337211">
            <w:pPr>
              <w:rPr>
                <w:sz w:val="24"/>
                <w:szCs w:val="21"/>
              </w:rPr>
            </w:pPr>
          </w:p>
        </w:tc>
      </w:tr>
      <w:tr w:rsidR="00212D0F" w:rsidTr="00337211">
        <w:trPr>
          <w:cantSplit/>
          <w:trHeight w:val="3250"/>
          <w:jc w:val="center"/>
        </w:trPr>
        <w:tc>
          <w:tcPr>
            <w:tcW w:w="8651" w:type="dxa"/>
            <w:gridSpan w:val="3"/>
            <w:tcBorders>
              <w:bottom w:val="single" w:sz="4" w:space="0" w:color="auto"/>
            </w:tcBorders>
            <w:vAlign w:val="center"/>
          </w:tcPr>
          <w:p w:rsidR="00212D0F" w:rsidRDefault="00212D0F" w:rsidP="00337211">
            <w:pPr>
              <w:snapToGrid w:val="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二、学校支持和经费配套情况</w:t>
            </w:r>
          </w:p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D0F" w:rsidTr="00337211">
        <w:trPr>
          <w:cantSplit/>
          <w:trHeight w:val="3269"/>
          <w:jc w:val="center"/>
        </w:trPr>
        <w:tc>
          <w:tcPr>
            <w:tcW w:w="8651" w:type="dxa"/>
            <w:gridSpan w:val="3"/>
            <w:vAlign w:val="center"/>
          </w:tcPr>
          <w:p w:rsidR="00212D0F" w:rsidRDefault="00212D0F" w:rsidP="0033721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学校教务管理部门审核意见</w:t>
            </w:r>
          </w:p>
          <w:p w:rsidR="00212D0F" w:rsidRDefault="00212D0F" w:rsidP="00337211">
            <w:pPr>
              <w:snapToGrid w:val="0"/>
              <w:ind w:firstLineChars="2350" w:firstLine="65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350" w:firstLine="65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350" w:firstLine="65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350" w:firstLine="65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350" w:firstLine="65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350" w:firstLine="65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1650" w:firstLine="59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6"/>
                <w:szCs w:val="28"/>
              </w:rPr>
              <w:t>（盖章）</w:t>
            </w:r>
          </w:p>
          <w:p w:rsidR="00212D0F" w:rsidRDefault="00212D0F" w:rsidP="00337211">
            <w:pPr>
              <w:snapToGrid w:val="0"/>
              <w:ind w:firstLineChars="2050" w:firstLine="57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12D0F" w:rsidTr="00337211">
        <w:trPr>
          <w:cantSplit/>
          <w:trHeight w:val="2929"/>
          <w:jc w:val="center"/>
        </w:trPr>
        <w:tc>
          <w:tcPr>
            <w:tcW w:w="8651" w:type="dxa"/>
            <w:gridSpan w:val="3"/>
          </w:tcPr>
          <w:p w:rsidR="00212D0F" w:rsidRDefault="00212D0F" w:rsidP="0033721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专家组评审意见</w:t>
            </w:r>
          </w:p>
          <w:p w:rsidR="00212D0F" w:rsidRDefault="00212D0F" w:rsidP="0033721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36"/>
                <w:szCs w:val="28"/>
              </w:rPr>
              <w:t>（盖章）</w:t>
            </w:r>
          </w:p>
          <w:p w:rsidR="00212D0F" w:rsidRDefault="00212D0F" w:rsidP="00337211">
            <w:pPr>
              <w:tabs>
                <w:tab w:val="left" w:pos="6512"/>
              </w:tabs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12D0F" w:rsidTr="00337211">
        <w:trPr>
          <w:cantSplit/>
          <w:trHeight w:val="3142"/>
          <w:jc w:val="center"/>
        </w:trPr>
        <w:tc>
          <w:tcPr>
            <w:tcW w:w="8651" w:type="dxa"/>
            <w:gridSpan w:val="3"/>
            <w:tcBorders>
              <w:bottom w:val="single" w:sz="4" w:space="0" w:color="auto"/>
            </w:tcBorders>
          </w:tcPr>
          <w:p w:rsidR="00212D0F" w:rsidRDefault="00212D0F" w:rsidP="0033721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自治区教育厅审查意见</w:t>
            </w:r>
          </w:p>
          <w:p w:rsidR="00212D0F" w:rsidRDefault="00212D0F" w:rsidP="00337211">
            <w:pPr>
              <w:snapToGrid w:val="0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1650" w:firstLine="59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6"/>
                <w:szCs w:val="28"/>
              </w:rPr>
              <w:t>（盖章）</w:t>
            </w:r>
          </w:p>
          <w:p w:rsidR="00212D0F" w:rsidRDefault="00212D0F" w:rsidP="00337211">
            <w:pPr>
              <w:snapToGrid w:val="0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212D0F" w:rsidRDefault="00212D0F" w:rsidP="00212D0F">
      <w:bookmarkStart w:id="0" w:name="_GoBack"/>
      <w:bookmarkEnd w:id="0"/>
    </w:p>
    <w:sectPr w:rsidR="00212D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6E" w:rsidRDefault="007B6D6E" w:rsidP="00212D0F">
      <w:r>
        <w:separator/>
      </w:r>
    </w:p>
  </w:endnote>
  <w:endnote w:type="continuationSeparator" w:id="0">
    <w:p w:rsidR="007B6D6E" w:rsidRDefault="007B6D6E" w:rsidP="0021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6E" w:rsidRDefault="007B6D6E" w:rsidP="00212D0F">
      <w:r>
        <w:separator/>
      </w:r>
    </w:p>
  </w:footnote>
  <w:footnote w:type="continuationSeparator" w:id="0">
    <w:p w:rsidR="007B6D6E" w:rsidRDefault="007B6D6E" w:rsidP="00212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48F7"/>
    <w:multiLevelType w:val="multilevel"/>
    <w:tmpl w:val="365348F7"/>
    <w:lvl w:ilvl="0">
      <w:start w:val="1"/>
      <w:numFmt w:val="none"/>
      <w:lvlText w:val="一、"/>
      <w:lvlJc w:val="left"/>
      <w:pPr>
        <w:tabs>
          <w:tab w:val="num" w:pos="1360"/>
        </w:tabs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41"/>
    <w:rsid w:val="001C56D1"/>
    <w:rsid w:val="00212D0F"/>
    <w:rsid w:val="004A4B90"/>
    <w:rsid w:val="007B6D6E"/>
    <w:rsid w:val="008446A8"/>
    <w:rsid w:val="00E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0F"/>
    <w:pPr>
      <w:widowControl w:val="0"/>
      <w:jc w:val="both"/>
    </w:pPr>
    <w:rPr>
      <w:rFonts w:ascii="仿宋" w:eastAsia="仿宋" w:hAnsi="仿宋" w:cs="Times New Roman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0F"/>
    <w:rPr>
      <w:sz w:val="18"/>
      <w:szCs w:val="18"/>
    </w:rPr>
  </w:style>
  <w:style w:type="character" w:customStyle="1" w:styleId="Char1">
    <w:name w:val="正文文本 Char"/>
    <w:link w:val="a5"/>
    <w:rsid w:val="00212D0F"/>
    <w:rPr>
      <w:rFonts w:ascii="仿宋" w:eastAsia="宋体" w:hAnsi="仿宋" w:cs="Times New Roman"/>
      <w:color w:val="000000"/>
      <w:sz w:val="36"/>
      <w:szCs w:val="24"/>
    </w:rPr>
  </w:style>
  <w:style w:type="paragraph" w:styleId="a5">
    <w:name w:val="Body Text"/>
    <w:basedOn w:val="a"/>
    <w:link w:val="Char1"/>
    <w:rsid w:val="00212D0F"/>
    <w:pPr>
      <w:jc w:val="center"/>
    </w:pPr>
    <w:rPr>
      <w:rFonts w:eastAsia="宋体"/>
      <w:sz w:val="36"/>
    </w:rPr>
  </w:style>
  <w:style w:type="character" w:customStyle="1" w:styleId="Char10">
    <w:name w:val="正文文本 Char1"/>
    <w:basedOn w:val="a0"/>
    <w:uiPriority w:val="99"/>
    <w:semiHidden/>
    <w:rsid w:val="00212D0F"/>
    <w:rPr>
      <w:rFonts w:ascii="仿宋" w:eastAsia="仿宋" w:hAnsi="仿宋" w:cs="Times New Roman"/>
      <w:color w:val="00000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0F"/>
    <w:pPr>
      <w:widowControl w:val="0"/>
      <w:jc w:val="both"/>
    </w:pPr>
    <w:rPr>
      <w:rFonts w:ascii="仿宋" w:eastAsia="仿宋" w:hAnsi="仿宋" w:cs="Times New Roman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0F"/>
    <w:rPr>
      <w:sz w:val="18"/>
      <w:szCs w:val="18"/>
    </w:rPr>
  </w:style>
  <w:style w:type="character" w:customStyle="1" w:styleId="Char1">
    <w:name w:val="正文文本 Char"/>
    <w:link w:val="a5"/>
    <w:rsid w:val="00212D0F"/>
    <w:rPr>
      <w:rFonts w:ascii="仿宋" w:eastAsia="宋体" w:hAnsi="仿宋" w:cs="Times New Roman"/>
      <w:color w:val="000000"/>
      <w:sz w:val="36"/>
      <w:szCs w:val="24"/>
    </w:rPr>
  </w:style>
  <w:style w:type="paragraph" w:styleId="a5">
    <w:name w:val="Body Text"/>
    <w:basedOn w:val="a"/>
    <w:link w:val="Char1"/>
    <w:rsid w:val="00212D0F"/>
    <w:pPr>
      <w:jc w:val="center"/>
    </w:pPr>
    <w:rPr>
      <w:rFonts w:eastAsia="宋体"/>
      <w:sz w:val="36"/>
    </w:rPr>
  </w:style>
  <w:style w:type="character" w:customStyle="1" w:styleId="Char10">
    <w:name w:val="正文文本 Char1"/>
    <w:basedOn w:val="a0"/>
    <w:uiPriority w:val="99"/>
    <w:semiHidden/>
    <w:rsid w:val="00212D0F"/>
    <w:rPr>
      <w:rFonts w:ascii="仿宋" w:eastAsia="仿宋" w:hAnsi="仿宋" w:cs="Times New Roman"/>
      <w:color w:val="00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2020-05-18T02:21:00Z</dcterms:created>
  <dcterms:modified xsi:type="dcterms:W3CDTF">2020-05-18T07:54:00Z</dcterms:modified>
</cp:coreProperties>
</file>