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附件2：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>
      <w:pPr>
        <w:spacing w:line="360" w:lineRule="auto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赤峰学院中华经典诵读作品汇总表</w:t>
      </w:r>
    </w:p>
    <w:p>
      <w:pPr>
        <w:spacing w:line="360" w:lineRule="auto"/>
        <w:jc w:val="left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报送单位：（盖章）                         联系人：                    联系电话：</w:t>
      </w:r>
    </w:p>
    <w:tbl>
      <w:tblPr>
        <w:tblStyle w:val="3"/>
        <w:tblW w:w="142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36"/>
        <w:gridCol w:w="2594"/>
        <w:gridCol w:w="1815"/>
        <w:gridCol w:w="1856"/>
        <w:gridCol w:w="2089"/>
        <w:gridCol w:w="2040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9" w:hRule="atLeast"/>
        </w:trPr>
        <w:tc>
          <w:tcPr>
            <w:tcW w:w="9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作者姓名</w:t>
            </w: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部门名称</w:t>
            </w: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9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9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9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9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9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注：每个作品只能报送1个指导教师。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1D14"/>
    <w:rsid w:val="27000B70"/>
    <w:rsid w:val="454F2A1D"/>
    <w:rsid w:val="6D6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2020-07-09T07:14:00Z</dcterms:created>
  <dc:creator>任蕾</dc:creator>
  <cp:lastModifiedBy>任蕾</cp:lastModifiedBy>
  <dcterms:modified xsi:type="dcterms:W3CDTF">2020-07-09T07:25:48Z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