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50" w:after="50" w:line="520" w:lineRule="exact"/>
        <w:ind w:left="960" w:hanging="960" w:hangingChars="3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>附件</w:t>
      </w:r>
      <w:r>
        <w:rPr>
          <w:rFonts w:hint="eastAsia" w:eastAsia="仿宋"/>
          <w:sz w:val="32"/>
          <w:lang w:val="en-US" w:eastAsia="zh-CN"/>
        </w:rPr>
        <w:t>1</w:t>
      </w:r>
      <w:r>
        <w:rPr>
          <w:rFonts w:hint="eastAsia" w:eastAsia="仿宋"/>
          <w:sz w:val="32"/>
        </w:rPr>
        <w:t>:</w:t>
      </w:r>
    </w:p>
    <w:tbl>
      <w:tblPr>
        <w:tblStyle w:val="5"/>
        <w:tblW w:w="3360" w:type="dxa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380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项目编号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>
      <w:pPr>
        <w:snapToGrid w:val="0"/>
        <w:jc w:val="center"/>
        <w:rPr>
          <w:rFonts w:ascii="黑体" w:hAnsi="宋体" w:eastAsia="黑体"/>
          <w:b/>
          <w:bCs/>
          <w:sz w:val="44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赤峰学院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2019年度应用型示范课程建设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项目结项报告书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spacing w:beforeLines="100" w:afterLines="100"/>
        <w:ind w:left="1370" w:leftChars="428"/>
        <w:rPr>
          <w:rFonts w:hint="default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</w:rPr>
        <w:t>项目名称：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                    </w:t>
      </w:r>
    </w:p>
    <w:p>
      <w:pPr>
        <w:snapToGrid w:val="0"/>
        <w:spacing w:beforeLines="100" w:afterLines="100"/>
        <w:ind w:left="1370" w:leftChars="428"/>
        <w:rPr>
          <w:rFonts w:hint="default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</w:rPr>
        <w:t>项目负责人：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                  </w:t>
      </w:r>
    </w:p>
    <w:p>
      <w:pPr>
        <w:snapToGrid w:val="0"/>
        <w:spacing w:beforeLines="100" w:afterLines="100"/>
        <w:ind w:left="1370" w:leftChars="428"/>
        <w:rPr>
          <w:rFonts w:hint="default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</w:rPr>
        <w:t>立项时间：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                    </w:t>
      </w:r>
    </w:p>
    <w:p>
      <w:pPr>
        <w:snapToGrid w:val="0"/>
        <w:spacing w:beforeLines="100" w:afterLines="100"/>
        <w:ind w:left="1370" w:leftChars="428"/>
        <w:rPr>
          <w:rFonts w:hint="default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</w:rPr>
        <w:t>结项时间：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                    </w:t>
      </w:r>
    </w:p>
    <w:p>
      <w:pPr>
        <w:snapToGrid w:val="0"/>
        <w:spacing w:beforeLines="100" w:afterLines="100"/>
        <w:ind w:left="1370" w:leftChars="428"/>
        <w:rPr>
          <w:rFonts w:hint="default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Cs w:val="32"/>
          <w:lang w:eastAsia="zh-CN"/>
        </w:rPr>
        <w:t>课程类型：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                    </w:t>
      </w:r>
    </w:p>
    <w:p>
      <w:pPr>
        <w:snapToGrid w:val="0"/>
        <w:spacing w:beforeLines="100" w:afterLines="100"/>
        <w:ind w:left="1370" w:leftChars="428"/>
        <w:rPr>
          <w:rFonts w:ascii="仿宋_GB2312" w:hAnsi="宋体" w:eastAsia="仿宋_GB2312" w:cs="宋体"/>
          <w:b/>
          <w:bCs/>
          <w:szCs w:val="32"/>
          <w:u w:val="none"/>
        </w:rPr>
      </w:pPr>
      <w:r>
        <w:rPr>
          <w:rFonts w:hint="eastAsia" w:ascii="仿宋_GB2312" w:hAnsi="宋体" w:eastAsia="仿宋_GB2312" w:cs="宋体"/>
          <w:szCs w:val="32"/>
        </w:rPr>
        <w:t>所在单位：</w:t>
      </w:r>
      <w:r>
        <w:rPr>
          <w:rFonts w:hint="eastAsia" w:ascii="仿宋_GB2312" w:hAnsi="宋体" w:eastAsia="仿宋_GB2312" w:cs="宋体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szCs w:val="32"/>
          <w:u w:val="none"/>
        </w:rPr>
        <w:t>（盖章）</w:t>
      </w:r>
    </w:p>
    <w:p>
      <w:pPr>
        <w:snapToGrid w:val="0"/>
        <w:spacing w:beforeLines="100" w:afterLines="100"/>
        <w:ind w:left="1370" w:leftChars="428"/>
        <w:rPr>
          <w:rFonts w:hint="default" w:ascii="仿宋_GB2312" w:hAnsi="宋体" w:eastAsia="仿宋_GB2312" w:cs="宋体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szCs w:val="32"/>
        </w:rPr>
        <w:t>填表日期：</w:t>
      </w:r>
      <w:r>
        <w:rPr>
          <w:rFonts w:hint="eastAsia" w:ascii="仿宋_GB2312" w:hAnsi="宋体" w:eastAsia="仿宋_GB2312" w:cs="宋体"/>
          <w:szCs w:val="32"/>
          <w:u w:val="single"/>
          <w:lang w:val="en-US" w:eastAsia="zh-CN"/>
        </w:rPr>
        <w:t xml:space="preserve">                     </w:t>
      </w:r>
    </w:p>
    <w:p>
      <w:pPr>
        <w:snapToGrid w:val="0"/>
        <w:rPr>
          <w:rFonts w:ascii="仿宋_GB2312" w:hAnsi="宋体" w:eastAsia="仿宋_GB2312"/>
          <w:b/>
          <w:bCs/>
        </w:rPr>
      </w:pPr>
    </w:p>
    <w:p>
      <w:pPr>
        <w:snapToGrid w:val="0"/>
        <w:jc w:val="center"/>
        <w:rPr>
          <w:rFonts w:ascii="仿宋_GB2312" w:hAnsi="宋体" w:eastAsia="仿宋_GB2312"/>
          <w:b/>
          <w:bCs/>
          <w:sz w:val="24"/>
        </w:rPr>
      </w:pPr>
    </w:p>
    <w:p>
      <w:pPr>
        <w:snapToGrid w:val="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教务处制</w:t>
      </w:r>
    </w:p>
    <w:p>
      <w:pPr>
        <w:snapToGrid w:val="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二〇二〇年制</w:t>
      </w:r>
    </w:p>
    <w:p>
      <w:pPr>
        <w:snapToGrid w:val="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项目基本信息</w:t>
      </w:r>
    </w:p>
    <w:tbl>
      <w:tblPr>
        <w:tblStyle w:val="5"/>
        <w:tblW w:w="9263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345"/>
        <w:gridCol w:w="1621"/>
        <w:gridCol w:w="179"/>
        <w:gridCol w:w="900"/>
        <w:gridCol w:w="126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8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ind w:left="113" w:right="113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 请 人 信 息</w:t>
            </w:r>
          </w:p>
        </w:tc>
        <w:tc>
          <w:tcPr>
            <w:tcW w:w="13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2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380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7380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38" w:type="dxa"/>
            <w:vMerge w:val="restart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课题组成员信息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实际承担工作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38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38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8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38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38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60"/>
                <w:tab w:val="left" w:pos="774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课程建设</w:t>
      </w:r>
      <w:r>
        <w:rPr>
          <w:rFonts w:hint="eastAsia" w:cs="仿宋"/>
          <w:b/>
          <w:sz w:val="28"/>
          <w:szCs w:val="28"/>
          <w:lang w:eastAsia="zh-CN"/>
        </w:rPr>
        <w:t>完成</w:t>
      </w:r>
      <w:r>
        <w:rPr>
          <w:rFonts w:hint="eastAsia" w:ascii="仿宋" w:hAnsi="仿宋" w:eastAsia="仿宋" w:cs="仿宋"/>
          <w:b/>
          <w:sz w:val="28"/>
          <w:szCs w:val="28"/>
        </w:rPr>
        <w:t>情况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包括课程教学内容改革情况、组织实施情况、课程成绩评定方式改革情况、课程评价改革情况等</w:t>
      </w:r>
      <w:r>
        <w:rPr>
          <w:rFonts w:hint="eastAsia" w:cs="仿宋"/>
          <w:sz w:val="24"/>
          <w:szCs w:val="24"/>
          <w:lang w:eastAsia="zh-CN"/>
        </w:rPr>
        <w:t>，不少于</w:t>
      </w:r>
      <w:r>
        <w:rPr>
          <w:rFonts w:hint="eastAsia" w:cs="仿宋"/>
          <w:sz w:val="24"/>
          <w:szCs w:val="24"/>
          <w:lang w:val="en-US" w:eastAsia="zh-CN"/>
        </w:rPr>
        <w:t>1500字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.课程取得的主要成果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在原有课程建设基础上改革的亮点和特色</w:t>
      </w:r>
      <w:r>
        <w:rPr>
          <w:rFonts w:hint="eastAsia" w:cs="仿宋"/>
          <w:sz w:val="24"/>
          <w:szCs w:val="24"/>
          <w:lang w:eastAsia="zh-CN"/>
        </w:rPr>
        <w:t>，项目实施的成效等</w:t>
      </w:r>
      <w:r>
        <w:rPr>
          <w:rFonts w:hint="eastAsia" w:cs="仿宋"/>
          <w:bCs/>
          <w:sz w:val="24"/>
          <w:szCs w:val="24"/>
          <w:lang w:eastAsia="zh-CN"/>
        </w:rPr>
        <w:t>，包括项目</w:t>
      </w:r>
      <w:r>
        <w:rPr>
          <w:rFonts w:hint="eastAsia" w:ascii="仿宋" w:hAnsi="仿宋" w:eastAsia="仿宋" w:cs="仿宋"/>
          <w:sz w:val="24"/>
          <w:szCs w:val="24"/>
        </w:rPr>
        <w:t>研究产出的论文、专著、</w:t>
      </w:r>
      <w:r>
        <w:rPr>
          <w:rFonts w:hint="eastAsia" w:cs="仿宋"/>
          <w:sz w:val="24"/>
          <w:szCs w:val="24"/>
          <w:lang w:eastAsia="zh-CN"/>
        </w:rPr>
        <w:t>报告</w:t>
      </w:r>
      <w:r>
        <w:rPr>
          <w:rFonts w:hint="eastAsia" w:ascii="仿宋" w:hAnsi="仿宋" w:eastAsia="仿宋" w:cs="仿宋"/>
          <w:sz w:val="24"/>
          <w:szCs w:val="24"/>
        </w:rPr>
        <w:t>等成果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项目下一步</w:t>
      </w:r>
      <w:r>
        <w:rPr>
          <w:rFonts w:hint="eastAsia" w:cs="仿宋"/>
          <w:b/>
          <w:bCs/>
          <w:sz w:val="28"/>
          <w:szCs w:val="28"/>
          <w:lang w:eastAsia="zh-CN"/>
        </w:rPr>
        <w:t>持续建设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计划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  <w:r>
        <w:rPr>
          <w:rFonts w:hint="eastAsia" w:cs="仿宋"/>
          <w:sz w:val="24"/>
          <w:szCs w:val="24"/>
          <w:lang w:eastAsia="zh-CN"/>
        </w:rPr>
        <w:t>（通过本项目的实施，</w:t>
      </w:r>
      <w:r>
        <w:rPr>
          <w:rFonts w:hint="eastAsia" w:ascii="仿宋" w:hAnsi="仿宋" w:eastAsia="仿宋"/>
          <w:spacing w:val="-6"/>
          <w:sz w:val="24"/>
        </w:rPr>
        <w:t>需要进一步解决的问题</w:t>
      </w:r>
      <w:r>
        <w:rPr>
          <w:rFonts w:hint="eastAsia"/>
          <w:spacing w:val="-6"/>
          <w:sz w:val="24"/>
          <w:lang w:eastAsia="zh-CN"/>
        </w:rPr>
        <w:t>、</w:t>
      </w:r>
      <w:r>
        <w:rPr>
          <w:rFonts w:hint="eastAsia" w:ascii="仿宋" w:hAnsi="仿宋" w:eastAsia="仿宋"/>
          <w:spacing w:val="-6"/>
          <w:sz w:val="24"/>
        </w:rPr>
        <w:t>改革方向和改进措施</w:t>
      </w:r>
      <w:r>
        <w:rPr>
          <w:rFonts w:hint="eastAsia" w:cs="仿宋"/>
          <w:sz w:val="24"/>
          <w:szCs w:val="24"/>
          <w:lang w:eastAsia="zh-CN"/>
        </w:rPr>
        <w:t>等）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.经费使用情况</w:t>
      </w:r>
    </w:p>
    <w:tbl>
      <w:tblPr>
        <w:tblStyle w:val="6"/>
        <w:tblW w:w="0" w:type="auto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1499"/>
        <w:gridCol w:w="1484"/>
        <w:gridCol w:w="2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8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auto"/>
              <w:jc w:val="left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  <w:t>项目经费预算 （单位：元）</w:t>
            </w:r>
          </w:p>
        </w:tc>
        <w:tc>
          <w:tcPr>
            <w:tcW w:w="397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utoSpaceDN w:val="0"/>
              <w:spacing w:line="360" w:lineRule="auto"/>
              <w:jc w:val="center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57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auto"/>
              <w:jc w:val="left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  <w:t>项目实际支出（单位：元）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N w:val="0"/>
              <w:spacing w:line="360" w:lineRule="auto"/>
              <w:jc w:val="center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jc w:val="center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  <w:t>项目主要支出科目</w:t>
            </w: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jc w:val="center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  <w:t>支出金额</w:t>
            </w: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jc w:val="center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  <w:t>支出根据和理由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color w:val="FF0000"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color w:val="FF0000"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9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color w:val="FF0000"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983" w:type="dxa"/>
            <w:gridSpan w:val="2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  <w:tc>
          <w:tcPr>
            <w:tcW w:w="2494" w:type="dxa"/>
          </w:tcPr>
          <w:p>
            <w:pPr>
              <w:autoSpaceDN w:val="0"/>
              <w:spacing w:line="360" w:lineRule="auto"/>
              <w:rPr>
                <w:rFonts w:ascii="仿宋_GB2312" w:eastAsia="仿宋_GB2312" w:cs="仿宋"/>
                <w:bCs/>
                <w:kern w:val="0"/>
                <w:sz w:val="28"/>
                <w:szCs w:val="28"/>
                <w:lang w:bidi="mn-Mong-CN"/>
              </w:rPr>
            </w:pPr>
          </w:p>
        </w:tc>
      </w:tr>
    </w:tbl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autoSpaceDN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评审专家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组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意见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cs="仿宋"/>
          <w:sz w:val="24"/>
          <w:szCs w:val="24"/>
          <w:lang w:eastAsia="zh-CN"/>
        </w:rPr>
      </w:pPr>
      <w:r>
        <w:rPr>
          <w:rFonts w:hint="eastAsia" w:cs="仿宋"/>
          <w:sz w:val="24"/>
          <w:szCs w:val="24"/>
          <w:lang w:eastAsia="zh-CN"/>
        </w:rPr>
        <w:t>（评审专家组对结项的意见，包括对项目工作和成果的评价等）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N w:val="0"/>
        <w:spacing w:line="400" w:lineRule="exact"/>
        <w:rPr>
          <w:rFonts w:ascii="仿宋_GB2312" w:eastAsia="仿宋_GB2312" w:cs="仿宋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5813"/>
          <w:tab w:val="left" w:pos="6114"/>
          <w:tab w:val="left" w:pos="6286"/>
        </w:tabs>
        <w:snapToGrid w:val="0"/>
        <w:ind w:firstLine="4620" w:firstLineChars="16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评审组组长签字：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5813"/>
          <w:tab w:val="left" w:pos="6114"/>
          <w:tab w:val="left" w:pos="6286"/>
        </w:tabs>
        <w:snapToGrid w:val="0"/>
        <w:ind w:firstLine="4620" w:firstLineChars="16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年   月   日   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所在单位审核意见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5813"/>
          <w:tab w:val="left" w:pos="6114"/>
          <w:tab w:val="left" w:pos="6286"/>
        </w:tabs>
        <w:snapToGrid w:val="0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（盖章）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年   月   日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cs="仿宋"/>
          <w:b/>
          <w:bCs/>
          <w:sz w:val="28"/>
        </w:rPr>
        <w:t>学校主管部门审核意见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5813"/>
          <w:tab w:val="left" w:pos="6114"/>
          <w:tab w:val="left" w:pos="6286"/>
        </w:tabs>
        <w:snapToGrid w:val="0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（盖章）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D77"/>
    <w:rsid w:val="00395AC1"/>
    <w:rsid w:val="00943483"/>
    <w:rsid w:val="00D2405A"/>
    <w:rsid w:val="00D545F3"/>
    <w:rsid w:val="00E45D77"/>
    <w:rsid w:val="166E339E"/>
    <w:rsid w:val="17965314"/>
    <w:rsid w:val="2424384E"/>
    <w:rsid w:val="25036329"/>
    <w:rsid w:val="2AF624E2"/>
    <w:rsid w:val="2BAC4A72"/>
    <w:rsid w:val="2EE95C01"/>
    <w:rsid w:val="31985884"/>
    <w:rsid w:val="39874F7A"/>
    <w:rsid w:val="3F924E3E"/>
    <w:rsid w:val="4C0F12BC"/>
    <w:rsid w:val="781078B2"/>
    <w:rsid w:val="7C11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rFonts w:eastAsia="宋体"/>
      <w:sz w:val="36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  <w:lang w:bidi="mn-Mong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link w:val="2"/>
    <w:qFormat/>
    <w:uiPriority w:val="0"/>
    <w:rPr>
      <w:rFonts w:ascii="仿宋" w:hAnsi="仿宋" w:eastAsia="宋体" w:cs="Times New Roman"/>
      <w:color w:val="000000"/>
      <w:sz w:val="36"/>
      <w:szCs w:val="24"/>
    </w:rPr>
  </w:style>
  <w:style w:type="character" w:customStyle="1" w:styleId="11">
    <w:name w:val="正文文本 Char1"/>
    <w:basedOn w:val="7"/>
    <w:link w:val="2"/>
    <w:semiHidden/>
    <w:qFormat/>
    <w:uiPriority w:val="99"/>
    <w:rPr>
      <w:rFonts w:ascii="仿宋" w:hAnsi="仿宋" w:eastAsia="仿宋" w:cs="Times New Roman"/>
      <w:color w:val="00000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2020-12-24T01:58:00Z</dcterms:created>
  <dc:creator>Administrator</dc:creator>
  <cp:lastModifiedBy>Administrator</cp:lastModifiedBy>
  <dcterms:modified xsi:type="dcterms:W3CDTF">2021-01-10T12:28:37Z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