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E55E50" w:rsidRDefault="00E55E50" w:rsidP="00E55E50">
      <w:pPr>
        <w:spacing w:line="360" w:lineRule="auto"/>
        <w:ind w:firstLineChars="100" w:firstLine="361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sz w:val="36"/>
          <w:szCs w:val="36"/>
        </w:rPr>
        <w:t>内蒙古自治区学校劳动教育教学与实践</w:t>
      </w:r>
    </w:p>
    <w:p w:rsidR="00E55E50" w:rsidRDefault="00E55E50" w:rsidP="00E55E50">
      <w:pPr>
        <w:spacing w:line="360" w:lineRule="auto"/>
        <w:ind w:firstLineChars="100" w:firstLine="361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sz w:val="36"/>
          <w:szCs w:val="36"/>
        </w:rPr>
        <w:t>指导委员会</w:t>
      </w:r>
      <w:bookmarkStart w:id="0" w:name="_GoBack"/>
      <w:r>
        <w:rPr>
          <w:rFonts w:asciiTheme="majorEastAsia" w:eastAsiaTheme="majorEastAsia" w:hAnsiTheme="majorEastAsia" w:cs="仿宋" w:hint="eastAsia"/>
          <w:b/>
          <w:sz w:val="36"/>
          <w:szCs w:val="36"/>
        </w:rPr>
        <w:t>专家推荐表</w:t>
      </w:r>
      <w:bookmarkEnd w:id="0"/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272"/>
        <w:gridCol w:w="1377"/>
        <w:gridCol w:w="1181"/>
        <w:gridCol w:w="873"/>
        <w:gridCol w:w="1573"/>
        <w:gridCol w:w="2333"/>
      </w:tblGrid>
      <w:tr w:rsidR="00E55E50" w:rsidTr="00681512">
        <w:trPr>
          <w:trHeight w:val="308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姓   名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性</w:t>
            </w: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 xml:space="preserve">   </w:t>
            </w: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别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民族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color w:val="000000"/>
                <w:lang w:bidi="ar"/>
              </w:rPr>
              <w:t>照片</w:t>
            </w:r>
          </w:p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lang w:bidi="ar"/>
              </w:rPr>
            </w:pPr>
            <w:r w:rsidRPr="00DF49AB">
              <w:rPr>
                <w:rFonts w:ascii="仿宋_GB2312" w:eastAsia="仿宋_GB2312" w:hAnsi="宋体" w:cs="仿宋_GB2312"/>
                <w:color w:val="000000"/>
                <w:lang w:bidi="ar"/>
              </w:rPr>
              <w:t>（</w:t>
            </w:r>
            <w:r w:rsidRPr="00DF49AB">
              <w:rPr>
                <w:rFonts w:ascii="仿宋_GB2312" w:eastAsia="仿宋_GB2312" w:hAnsi="宋体" w:cs="仿宋_GB2312" w:hint="eastAsia"/>
                <w:color w:val="000000"/>
                <w:lang w:bidi="ar"/>
              </w:rPr>
              <w:t>二</w:t>
            </w:r>
            <w:r w:rsidRPr="00DF49AB">
              <w:rPr>
                <w:rFonts w:ascii="仿宋_GB2312" w:eastAsia="仿宋_GB2312" w:hAnsi="宋体" w:cs="仿宋_GB2312"/>
                <w:color w:val="000000"/>
                <w:lang w:bidi="ar"/>
              </w:rPr>
              <w:t>寸彩色</w:t>
            </w:r>
          </w:p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color w:val="000000"/>
                <w:lang w:bidi="ar"/>
              </w:rPr>
              <w:t>电子版）</w:t>
            </w:r>
          </w:p>
        </w:tc>
      </w:tr>
      <w:tr w:rsidR="00E55E50" w:rsidTr="00681512">
        <w:trPr>
          <w:trHeight w:val="383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出生年月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政治面貌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职务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rPr>
                <w:b/>
                <w:sz w:val="20"/>
                <w:szCs w:val="20"/>
              </w:rPr>
            </w:pPr>
          </w:p>
        </w:tc>
      </w:tr>
      <w:tr w:rsidR="00E55E50" w:rsidTr="00681512">
        <w:trPr>
          <w:trHeight w:val="31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职</w:t>
            </w: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 xml:space="preserve">   </w:t>
            </w: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学历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学位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rPr>
                <w:b/>
                <w:sz w:val="20"/>
                <w:szCs w:val="20"/>
              </w:rPr>
            </w:pPr>
          </w:p>
        </w:tc>
      </w:tr>
      <w:tr w:rsidR="00E55E50" w:rsidTr="00681512">
        <w:trPr>
          <w:trHeight w:val="30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毕业院校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专业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rPr>
                <w:b/>
                <w:sz w:val="20"/>
                <w:szCs w:val="20"/>
              </w:rPr>
            </w:pPr>
          </w:p>
        </w:tc>
      </w:tr>
      <w:tr w:rsidR="00E55E50" w:rsidTr="00681512">
        <w:trPr>
          <w:trHeight w:val="307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研究专长</w:t>
            </w:r>
          </w:p>
        </w:tc>
        <w:tc>
          <w:tcPr>
            <w:tcW w:w="30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rPr>
                <w:b/>
                <w:sz w:val="20"/>
                <w:szCs w:val="20"/>
              </w:rPr>
            </w:pPr>
          </w:p>
        </w:tc>
      </w:tr>
      <w:tr w:rsidR="00E55E50" w:rsidTr="00681512">
        <w:trPr>
          <w:trHeight w:val="30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工作单位</w:t>
            </w:r>
          </w:p>
        </w:tc>
        <w:tc>
          <w:tcPr>
            <w:tcW w:w="30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rPr>
                <w:b/>
                <w:sz w:val="20"/>
                <w:szCs w:val="20"/>
              </w:rPr>
            </w:pPr>
          </w:p>
        </w:tc>
      </w:tr>
      <w:tr w:rsidR="00E55E50" w:rsidTr="00681512">
        <w:trPr>
          <w:trHeight w:val="30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E55E50">
            <w:pPr>
              <w:spacing w:line="360" w:lineRule="auto"/>
              <w:ind w:firstLineChars="200" w:firstLine="482"/>
              <w:jc w:val="both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手机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邮箱</w:t>
            </w:r>
          </w:p>
        </w:tc>
        <w:tc>
          <w:tcPr>
            <w:tcW w:w="2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</w:p>
        </w:tc>
      </w:tr>
      <w:tr w:rsidR="00E55E50" w:rsidTr="00681512">
        <w:trPr>
          <w:trHeight w:val="227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E55E50">
            <w:pPr>
              <w:spacing w:line="440" w:lineRule="exact"/>
              <w:ind w:firstLineChars="100" w:firstLine="241"/>
              <w:jc w:val="both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工作简历</w:t>
            </w: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E55E50" w:rsidTr="00681512">
        <w:trPr>
          <w:trHeight w:val="2944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劳动教育</w:t>
            </w:r>
          </w:p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lang w:bidi="ar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相关工作</w:t>
            </w:r>
          </w:p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lang w:bidi="ar"/>
              </w:rPr>
            </w:pP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情况</w:t>
            </w: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E55E50" w:rsidTr="00681512">
        <w:trPr>
          <w:trHeight w:val="3318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lang w:bidi="ar"/>
              </w:rPr>
            </w:pP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劳动教育相关学术成果</w:t>
            </w: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E55E50" w:rsidTr="00681512">
        <w:trPr>
          <w:trHeight w:val="1724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lang w:bidi="ar"/>
              </w:rPr>
            </w:pP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lastRenderedPageBreak/>
              <w:t>2名</w:t>
            </w: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推荐</w:t>
            </w:r>
            <w:r w:rsidRPr="00DF49AB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人信息（姓名、职称、单位）及意见</w:t>
            </w: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lang w:bidi="ar"/>
              </w:rPr>
            </w:pP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>签字：</w:t>
            </w:r>
          </w:p>
          <w:p w:rsidR="00E55E50" w:rsidRDefault="00E55E50" w:rsidP="00681512">
            <w:pPr>
              <w:spacing w:line="440" w:lineRule="exact"/>
              <w:jc w:val="right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>年   月   日</w:t>
            </w:r>
          </w:p>
        </w:tc>
      </w:tr>
      <w:tr w:rsidR="00E55E50" w:rsidTr="00681512">
        <w:trPr>
          <w:trHeight w:val="2246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>签字：</w:t>
            </w:r>
          </w:p>
          <w:p w:rsidR="00E55E50" w:rsidRDefault="00E55E50" w:rsidP="00681512">
            <w:pPr>
              <w:spacing w:line="440" w:lineRule="exact"/>
              <w:jc w:val="right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>年   月   日</w:t>
            </w:r>
          </w:p>
        </w:tc>
      </w:tr>
      <w:tr w:rsidR="00E55E50" w:rsidTr="00681512">
        <w:trPr>
          <w:trHeight w:val="198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Pr="00DF49AB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</w:rPr>
            </w:pPr>
            <w:r w:rsidRPr="00DF49AB">
              <w:rPr>
                <w:rFonts w:ascii="仿宋_GB2312" w:eastAsia="仿宋_GB2312" w:hAnsi="宋体" w:cs="仿宋_GB2312"/>
                <w:b/>
                <w:color w:val="000000"/>
                <w:lang w:bidi="ar"/>
              </w:rPr>
              <w:t>单位意见</w:t>
            </w:r>
          </w:p>
        </w:tc>
        <w:tc>
          <w:tcPr>
            <w:tcW w:w="4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50" w:rsidRDefault="00E55E50" w:rsidP="00681512">
            <w:pPr>
              <w:spacing w:line="600" w:lineRule="atLeast"/>
              <w:ind w:firstLine="480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600" w:lineRule="atLeast"/>
              <w:ind w:firstLine="480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  <w:p w:rsidR="00E55E50" w:rsidRDefault="00E55E50" w:rsidP="00681512">
            <w:pPr>
              <w:spacing w:line="600" w:lineRule="atLeast"/>
              <w:ind w:firstLine="480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                    </w:t>
            </w:r>
          </w:p>
          <w:p w:rsidR="00E55E50" w:rsidRDefault="00E55E50" w:rsidP="00681512">
            <w:pPr>
              <w:spacing w:line="600" w:lineRule="atLeast"/>
              <w:ind w:firstLine="480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</w:pPr>
          </w:p>
          <w:p w:rsidR="00E55E50" w:rsidRDefault="00E55E50" w:rsidP="00681512">
            <w:pPr>
              <w:spacing w:line="600" w:lineRule="atLeast"/>
              <w:ind w:firstLine="480"/>
              <w:jc w:val="center"/>
              <w:rPr>
                <w:rFonts w:ascii="宋体" w:eastAsia="宋体" w:hAnsi="宋体" w:cs="宋体"/>
                <w:color w:val="333333"/>
              </w:rPr>
            </w:pP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 单位盖章</w:t>
            </w: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                        </w:t>
            </w:r>
          </w:p>
          <w:p w:rsidR="00E55E50" w:rsidRDefault="00E55E50" w:rsidP="00681512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  <w:lang w:bidi="ar"/>
              </w:rPr>
              <w:t>日</w:t>
            </w:r>
          </w:p>
        </w:tc>
      </w:tr>
    </w:tbl>
    <w:p w:rsidR="00E55E50" w:rsidRPr="00DF49AB" w:rsidRDefault="00E55E50" w:rsidP="00E55E50">
      <w:pPr>
        <w:spacing w:line="360" w:lineRule="exact"/>
        <w:ind w:rightChars="-339" w:right="-814"/>
        <w:rPr>
          <w:rFonts w:ascii="仿宋" w:eastAsia="仿宋" w:hAnsi="仿宋" w:cs="仿宋"/>
          <w:sz w:val="28"/>
          <w:szCs w:val="28"/>
        </w:rPr>
      </w:pPr>
      <w:r w:rsidRPr="00DF49AB">
        <w:rPr>
          <w:rFonts w:ascii="仿宋" w:eastAsia="仿宋" w:hAnsi="仿宋" w:cs="仿宋" w:hint="eastAsia"/>
          <w:b/>
          <w:sz w:val="28"/>
          <w:szCs w:val="28"/>
        </w:rPr>
        <w:t>注：</w:t>
      </w:r>
      <w:r w:rsidRPr="00DF49AB">
        <w:rPr>
          <w:rFonts w:ascii="仿宋" w:eastAsia="仿宋" w:hAnsi="仿宋" w:cs="仿宋" w:hint="eastAsia"/>
          <w:sz w:val="28"/>
          <w:szCs w:val="28"/>
        </w:rPr>
        <w:t>盟市、高校直接推荐的人选，无须填写“</w:t>
      </w:r>
      <w:r w:rsidRPr="00DF49AB">
        <w:rPr>
          <w:rFonts w:ascii="仿宋" w:eastAsia="仿宋" w:hAnsi="仿宋" w:cs="仿宋"/>
          <w:sz w:val="28"/>
          <w:szCs w:val="28"/>
        </w:rPr>
        <w:t>推荐人</w:t>
      </w:r>
      <w:r w:rsidRPr="00DF49AB">
        <w:rPr>
          <w:rFonts w:ascii="仿宋" w:eastAsia="仿宋" w:hAnsi="仿宋" w:cs="仿宋" w:hint="eastAsia"/>
          <w:sz w:val="28"/>
          <w:szCs w:val="28"/>
        </w:rPr>
        <w:t>信息及意见”一栏，由专家推荐的人选需填“</w:t>
      </w:r>
      <w:r w:rsidRPr="00DF49AB">
        <w:rPr>
          <w:rFonts w:ascii="仿宋" w:eastAsia="仿宋" w:hAnsi="仿宋" w:cs="仿宋"/>
          <w:sz w:val="28"/>
          <w:szCs w:val="28"/>
        </w:rPr>
        <w:t>推荐人</w:t>
      </w:r>
      <w:r w:rsidRPr="00DF49AB">
        <w:rPr>
          <w:rFonts w:ascii="仿宋" w:eastAsia="仿宋" w:hAnsi="仿宋" w:cs="仿宋" w:hint="eastAsia"/>
          <w:sz w:val="28"/>
          <w:szCs w:val="28"/>
        </w:rPr>
        <w:t>信息及意见”一栏，且需提交推荐人的职称证书复印件。</w:t>
      </w:r>
      <w:proofErr w:type="gramStart"/>
      <w:r w:rsidRPr="00DF49AB">
        <w:rPr>
          <w:rFonts w:ascii="仿宋" w:eastAsia="仿宋" w:hAnsi="仿宋" w:cs="仿宋" w:hint="eastAsia"/>
          <w:sz w:val="28"/>
          <w:szCs w:val="28"/>
        </w:rPr>
        <w:t>此表需正反面</w:t>
      </w:r>
      <w:proofErr w:type="gramEnd"/>
      <w:r w:rsidRPr="00DF49AB">
        <w:rPr>
          <w:rFonts w:ascii="仿宋" w:eastAsia="仿宋" w:hAnsi="仿宋" w:cs="仿宋" w:hint="eastAsia"/>
          <w:sz w:val="28"/>
          <w:szCs w:val="28"/>
        </w:rPr>
        <w:t>A4纸打印。）</w:t>
      </w:r>
    </w:p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55E50" w:rsidRDefault="00E55E50" w:rsidP="00E55E5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E55E50" w:rsidRDefault="00E55E50" w:rsidP="00E55E50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lastRenderedPageBreak/>
        <w:t>内蒙古自治区学校劳动教育教学指导委员会</w:t>
      </w:r>
    </w:p>
    <w:p w:rsidR="00E55E50" w:rsidRDefault="00E55E50" w:rsidP="00E55E50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32"/>
          <w:szCs w:val="32"/>
          <w:lang w:eastAsia="en-US"/>
        </w:rPr>
      </w:pPr>
      <w:proofErr w:type="spellStart"/>
      <w:r>
        <w:rPr>
          <w:rFonts w:asciiTheme="minorEastAsia" w:eastAsiaTheme="minorEastAsia" w:hAnsiTheme="minorEastAsia" w:cs="仿宋" w:hint="eastAsia"/>
          <w:b/>
          <w:sz w:val="32"/>
          <w:szCs w:val="32"/>
          <w:lang w:eastAsia="en-US"/>
        </w:rPr>
        <w:t>专家推荐人选汇总表</w:t>
      </w:r>
      <w:proofErr w:type="spellEnd"/>
    </w:p>
    <w:tbl>
      <w:tblPr>
        <w:tblStyle w:val="a3"/>
        <w:tblpPr w:leftFromText="180" w:rightFromText="180" w:vertAnchor="text" w:horzAnchor="page" w:tblpX="1637" w:tblpY="376"/>
        <w:tblOverlap w:val="never"/>
        <w:tblW w:w="5303" w:type="pct"/>
        <w:tblLook w:val="04A0" w:firstRow="1" w:lastRow="0" w:firstColumn="1" w:lastColumn="0" w:noHBand="0" w:noVBand="1"/>
      </w:tblPr>
      <w:tblGrid>
        <w:gridCol w:w="1001"/>
        <w:gridCol w:w="1128"/>
        <w:gridCol w:w="3333"/>
        <w:gridCol w:w="1617"/>
        <w:gridCol w:w="2830"/>
      </w:tblGrid>
      <w:tr w:rsidR="00E55E50" w:rsidTr="00681512">
        <w:tc>
          <w:tcPr>
            <w:tcW w:w="505" w:type="pct"/>
          </w:tcPr>
          <w:p w:rsidR="00E55E50" w:rsidRDefault="00E55E50" w:rsidP="00681512">
            <w:pPr>
              <w:widowControl/>
              <w:spacing w:line="600" w:lineRule="atLeast"/>
              <w:jc w:val="center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</w:rPr>
              <w:t>序号</w:t>
            </w:r>
          </w:p>
        </w:tc>
        <w:tc>
          <w:tcPr>
            <w:tcW w:w="569" w:type="pct"/>
          </w:tcPr>
          <w:p w:rsidR="00E55E50" w:rsidRDefault="00E55E50" w:rsidP="00681512">
            <w:pPr>
              <w:widowControl/>
              <w:spacing w:line="60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姓名</w:t>
            </w:r>
          </w:p>
        </w:tc>
        <w:tc>
          <w:tcPr>
            <w:tcW w:w="1682" w:type="pct"/>
          </w:tcPr>
          <w:p w:rsidR="00E55E50" w:rsidRDefault="00E55E50" w:rsidP="00681512">
            <w:pPr>
              <w:widowControl/>
              <w:spacing w:line="60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盟市及所在单位</w:t>
            </w:r>
          </w:p>
        </w:tc>
        <w:tc>
          <w:tcPr>
            <w:tcW w:w="816" w:type="pct"/>
          </w:tcPr>
          <w:p w:rsidR="00E55E50" w:rsidRDefault="00E55E50" w:rsidP="00681512">
            <w:pPr>
              <w:widowControl/>
              <w:spacing w:line="60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联系电话</w:t>
            </w:r>
          </w:p>
        </w:tc>
        <w:tc>
          <w:tcPr>
            <w:tcW w:w="1428" w:type="pct"/>
          </w:tcPr>
          <w:p w:rsidR="00E55E50" w:rsidRDefault="00E55E50" w:rsidP="00681512">
            <w:pPr>
              <w:widowControl/>
              <w:spacing w:line="60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邮箱</w:t>
            </w:r>
          </w:p>
        </w:tc>
      </w:tr>
      <w:tr w:rsidR="00E55E50" w:rsidTr="00681512">
        <w:tc>
          <w:tcPr>
            <w:tcW w:w="505" w:type="pct"/>
          </w:tcPr>
          <w:p w:rsidR="00E55E50" w:rsidRDefault="00E55E50" w:rsidP="00E55E50">
            <w:pPr>
              <w:widowControl/>
              <w:spacing w:line="600" w:lineRule="atLeast"/>
              <w:ind w:firstLineChars="100" w:firstLine="241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</w:rPr>
              <w:t>1</w:t>
            </w:r>
          </w:p>
        </w:tc>
        <w:tc>
          <w:tcPr>
            <w:tcW w:w="569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682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816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428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E55E50" w:rsidTr="00681512">
        <w:tc>
          <w:tcPr>
            <w:tcW w:w="505" w:type="pct"/>
          </w:tcPr>
          <w:p w:rsidR="00E55E50" w:rsidRDefault="00E55E50" w:rsidP="00E55E50">
            <w:pPr>
              <w:widowControl/>
              <w:spacing w:line="600" w:lineRule="atLeast"/>
              <w:ind w:firstLineChars="100" w:firstLine="241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</w:rPr>
              <w:t>2</w:t>
            </w:r>
          </w:p>
        </w:tc>
        <w:tc>
          <w:tcPr>
            <w:tcW w:w="569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682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816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428" w:type="pct"/>
          </w:tcPr>
          <w:p w:rsidR="00E55E50" w:rsidRDefault="00E55E50" w:rsidP="00681512">
            <w:pPr>
              <w:widowControl/>
              <w:spacing w:line="600" w:lineRule="atLeas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B1357B" w:rsidRDefault="00B1357B"/>
    <w:sectPr w:rsidR="00B1357B" w:rsidSect="00055992">
      <w:pgSz w:w="11906" w:h="16838"/>
      <w:pgMar w:top="1134" w:right="1361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0"/>
    <w:rsid w:val="00055992"/>
    <w:rsid w:val="00B1357B"/>
    <w:rsid w:val="00E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5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E5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5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E5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2021-08-30T07:23:00Z</dcterms:created>
  <dcterms:modified xsi:type="dcterms:W3CDTF">2021-08-30T07:24:00Z</dcterms:modified>
</cp:coreProperties>
</file>