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sz w:val="30"/>
          <w:szCs w:val="30"/>
        </w:rPr>
      </w:pPr>
      <w:bookmarkStart w:id="0" w:name="_Toc9210"/>
      <w:bookmarkStart w:id="1" w:name="_Toc189"/>
      <w:r>
        <w:rPr>
          <w:rFonts w:hint="eastAsia" w:ascii="黑体" w:hAnsi="黑体" w:eastAsia="黑体"/>
          <w:sz w:val="30"/>
          <w:szCs w:val="30"/>
        </w:rPr>
        <w:t>202</w:t>
      </w:r>
      <w:r>
        <w:rPr>
          <w:rFonts w:hint="eastAsia" w:ascii="黑体" w:hAnsi="黑体" w:eastAsia="黑体"/>
          <w:sz w:val="30"/>
          <w:szCs w:val="30"/>
          <w:lang w:val="en-US" w:eastAsia="zh-CN"/>
        </w:rPr>
        <w:t>6</w:t>
      </w:r>
      <w:r>
        <w:rPr>
          <w:rFonts w:hint="eastAsia" w:ascii="黑体" w:hAnsi="黑体" w:eastAsia="黑体"/>
          <w:sz w:val="30"/>
          <w:szCs w:val="30"/>
        </w:rPr>
        <w:t>年硕士研究生招生考试过程要点</w:t>
      </w:r>
      <w:bookmarkEnd w:id="0"/>
      <w:bookmarkEnd w:id="1"/>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2" w:type="dxa"/>
            <w:vAlign w:val="center"/>
          </w:tcPr>
          <w:p>
            <w:pPr>
              <w:jc w:val="center"/>
              <w:rPr>
                <w:rFonts w:ascii="黑体" w:hAnsi="黑体" w:eastAsia="黑体" w:cs="黑体"/>
                <w:b/>
                <w:bCs/>
                <w:color w:val="000000"/>
                <w:szCs w:val="21"/>
              </w:rPr>
            </w:pPr>
            <w:bookmarkStart w:id="2" w:name="_Hlk532489517"/>
            <w:r>
              <w:rPr>
                <w:rFonts w:hint="eastAsia" w:ascii="黑体" w:hAnsi="黑体" w:eastAsia="黑体" w:cs="黑体"/>
                <w:b/>
                <w:bCs/>
                <w:color w:val="000000"/>
                <w:szCs w:val="21"/>
              </w:rPr>
              <w:t>时间节点</w:t>
            </w:r>
          </w:p>
        </w:tc>
        <w:tc>
          <w:tcPr>
            <w:tcW w:w="7371" w:type="dxa"/>
            <w:vAlign w:val="center"/>
          </w:tcPr>
          <w:p>
            <w:pPr>
              <w:jc w:val="center"/>
              <w:rPr>
                <w:rFonts w:ascii="黑体" w:hAnsi="黑体" w:eastAsia="黑体" w:cs="黑体"/>
                <w:b/>
                <w:bCs/>
                <w:color w:val="000000"/>
                <w:szCs w:val="21"/>
              </w:rPr>
            </w:pPr>
            <w:r>
              <w:rPr>
                <w:rFonts w:hint="eastAsia" w:ascii="黑体" w:hAnsi="黑体" w:eastAsia="黑体" w:cs="黑体"/>
                <w:b/>
                <w:bCs/>
                <w:color w:val="000000"/>
                <w:szCs w:val="21"/>
              </w:rPr>
              <w:t>考 试 过 程 操 作 步 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22" w:type="dxa"/>
            <w:vAlign w:val="center"/>
          </w:tcPr>
          <w:p>
            <w:pPr>
              <w:jc w:val="center"/>
              <w:rPr>
                <w:rFonts w:ascii="仿宋" w:hAnsi="仿宋" w:eastAsia="仿宋" w:cs="仿宋"/>
                <w:b/>
                <w:bCs/>
                <w:color w:val="000000"/>
                <w:sz w:val="24"/>
              </w:rPr>
            </w:pPr>
            <w:r>
              <w:rPr>
                <w:rFonts w:hint="eastAsia" w:ascii="仿宋" w:hAnsi="仿宋" w:eastAsia="仿宋" w:cs="仿宋"/>
                <w:b/>
                <w:bCs/>
                <w:color w:val="000000"/>
                <w:sz w:val="24"/>
              </w:rPr>
              <w:t>2</w:t>
            </w:r>
            <w:r>
              <w:rPr>
                <w:rFonts w:hint="eastAsia" w:ascii="仿宋" w:hAnsi="仿宋" w:eastAsia="仿宋" w:cs="仿宋"/>
                <w:b/>
                <w:bCs/>
                <w:color w:val="000000"/>
                <w:sz w:val="24"/>
                <w:lang w:val="en-US" w:eastAsia="zh-CN"/>
              </w:rPr>
              <w:t>0</w:t>
            </w:r>
            <w:r>
              <w:rPr>
                <w:rFonts w:hint="eastAsia" w:ascii="仿宋" w:hAnsi="仿宋" w:eastAsia="仿宋" w:cs="仿宋"/>
                <w:b/>
                <w:bCs/>
                <w:color w:val="000000"/>
                <w:sz w:val="24"/>
              </w:rPr>
              <w:t>日—2</w:t>
            </w:r>
            <w:r>
              <w:rPr>
                <w:rFonts w:hint="eastAsia" w:ascii="仿宋" w:hAnsi="仿宋" w:eastAsia="仿宋" w:cs="仿宋"/>
                <w:b/>
                <w:bCs/>
                <w:color w:val="000000"/>
                <w:sz w:val="24"/>
                <w:lang w:val="en-US" w:eastAsia="zh-CN"/>
              </w:rPr>
              <w:t>1</w:t>
            </w:r>
            <w:r>
              <w:rPr>
                <w:rFonts w:hint="eastAsia" w:ascii="仿宋" w:hAnsi="仿宋" w:eastAsia="仿宋" w:cs="仿宋"/>
                <w:b/>
                <w:bCs/>
                <w:color w:val="000000"/>
                <w:sz w:val="24"/>
              </w:rPr>
              <w:t>日</w:t>
            </w:r>
          </w:p>
          <w:p>
            <w:pPr>
              <w:jc w:val="center"/>
              <w:rPr>
                <w:rFonts w:ascii="仿宋" w:hAnsi="仿宋" w:eastAsia="仿宋" w:cs="仿宋"/>
                <w:color w:val="000000"/>
                <w:sz w:val="24"/>
              </w:rPr>
            </w:pPr>
            <w:r>
              <w:rPr>
                <w:rFonts w:hint="eastAsia" w:ascii="仿宋" w:hAnsi="仿宋" w:eastAsia="仿宋" w:cs="仿宋"/>
                <w:b/>
                <w:color w:val="000000"/>
                <w:sz w:val="24"/>
                <w:lang w:val="en-US" w:eastAsia="zh-CN"/>
              </w:rPr>
              <w:t>6</w:t>
            </w:r>
            <w:r>
              <w:rPr>
                <w:rFonts w:hint="eastAsia" w:ascii="仿宋" w:hAnsi="仿宋" w:eastAsia="仿宋" w:cs="仿宋"/>
                <w:b/>
                <w:color w:val="000000"/>
                <w:sz w:val="24"/>
              </w:rPr>
              <w:t>：</w:t>
            </w:r>
            <w:r>
              <w:rPr>
                <w:rFonts w:hint="eastAsia" w:ascii="仿宋" w:hAnsi="仿宋" w:eastAsia="仿宋" w:cs="仿宋"/>
                <w:b/>
                <w:color w:val="000000"/>
                <w:sz w:val="24"/>
                <w:lang w:val="en-US" w:eastAsia="zh-CN"/>
              </w:rPr>
              <w:t>5</w:t>
            </w:r>
            <w:r>
              <w:rPr>
                <w:rFonts w:hint="eastAsia" w:ascii="仿宋" w:hAnsi="仿宋" w:eastAsia="仿宋" w:cs="仿宋"/>
                <w:b/>
                <w:color w:val="000000"/>
                <w:sz w:val="24"/>
              </w:rPr>
              <w:t>0/1</w:t>
            </w:r>
            <w:r>
              <w:rPr>
                <w:rFonts w:hint="eastAsia" w:ascii="仿宋" w:hAnsi="仿宋" w:eastAsia="仿宋" w:cs="仿宋"/>
                <w:b/>
                <w:color w:val="000000"/>
                <w:sz w:val="24"/>
                <w:lang w:val="en-US" w:eastAsia="zh-CN"/>
              </w:rPr>
              <w:t>2</w:t>
            </w:r>
            <w:r>
              <w:rPr>
                <w:rFonts w:hint="eastAsia" w:ascii="仿宋" w:hAnsi="仿宋" w:eastAsia="仿宋" w:cs="仿宋"/>
                <w:b/>
                <w:color w:val="000000"/>
                <w:sz w:val="24"/>
              </w:rPr>
              <w:t>：</w:t>
            </w:r>
            <w:r>
              <w:rPr>
                <w:rFonts w:hint="eastAsia" w:ascii="仿宋" w:hAnsi="仿宋" w:eastAsia="仿宋" w:cs="仿宋"/>
                <w:b/>
                <w:color w:val="000000"/>
                <w:sz w:val="24"/>
                <w:lang w:val="en-US" w:eastAsia="zh-CN"/>
              </w:rPr>
              <w:t>3</w:t>
            </w:r>
            <w:r>
              <w:rPr>
                <w:rFonts w:hint="eastAsia" w:ascii="仿宋" w:hAnsi="仿宋" w:eastAsia="仿宋" w:cs="仿宋"/>
                <w:b/>
                <w:color w:val="000000"/>
                <w:sz w:val="24"/>
              </w:rPr>
              <w:t>0</w:t>
            </w:r>
          </w:p>
        </w:tc>
        <w:tc>
          <w:tcPr>
            <w:tcW w:w="7371" w:type="dxa"/>
            <w:vAlign w:val="center"/>
          </w:tcPr>
          <w:p>
            <w:pPr>
              <w:jc w:val="left"/>
              <w:rPr>
                <w:rFonts w:ascii="黑体" w:hAnsi="黑体" w:eastAsia="黑体" w:cs="黑体"/>
                <w:color w:val="000000"/>
                <w:szCs w:val="21"/>
              </w:rPr>
            </w:pPr>
            <w:r>
              <w:rPr>
                <w:rFonts w:hint="eastAsia" w:ascii="黑体" w:hAnsi="黑体" w:eastAsia="黑体" w:cs="黑体"/>
                <w:b/>
                <w:bCs/>
                <w:color w:val="000000"/>
                <w:szCs w:val="21"/>
              </w:rPr>
              <w:t xml:space="preserve">* </w:t>
            </w:r>
            <w:r>
              <w:rPr>
                <w:rFonts w:hint="eastAsia" w:ascii="黑体" w:hAnsi="黑体" w:eastAsia="黑体" w:cs="黑体"/>
                <w:color w:val="000000"/>
                <w:szCs w:val="21"/>
              </w:rPr>
              <w:t>监考员</w:t>
            </w:r>
            <w:r>
              <w:rPr>
                <w:rFonts w:hint="eastAsia" w:ascii="黑体" w:hAnsi="黑体" w:eastAsia="黑体" w:cs="黑体"/>
                <w:b/>
                <w:color w:val="000000"/>
                <w:szCs w:val="21"/>
              </w:rPr>
              <w:t>报到</w:t>
            </w:r>
            <w:r>
              <w:rPr>
                <w:rFonts w:hint="eastAsia" w:ascii="黑体" w:hAnsi="黑体" w:eastAsia="黑体" w:cs="黑体"/>
                <w:color w:val="000000"/>
                <w:szCs w:val="21"/>
              </w:rPr>
              <w:t>，佩戴统一工作证，持二代身份证准备随机派位。</w:t>
            </w:r>
          </w:p>
          <w:p>
            <w:pPr>
              <w:jc w:val="left"/>
              <w:rPr>
                <w:rFonts w:ascii="黑体" w:hAnsi="黑体" w:eastAsia="黑体" w:cs="黑体"/>
                <w:color w:val="000000"/>
                <w:szCs w:val="21"/>
              </w:rPr>
            </w:pPr>
            <w:r>
              <w:rPr>
                <w:rFonts w:hint="eastAsia" w:ascii="黑体" w:hAnsi="黑体" w:eastAsia="黑体" w:cs="黑体"/>
                <w:b/>
                <w:bCs/>
                <w:color w:val="000000"/>
                <w:szCs w:val="21"/>
              </w:rPr>
              <w:t>* 主监考</w:t>
            </w:r>
            <w:r>
              <w:rPr>
                <w:rFonts w:hint="eastAsia" w:ascii="黑体" w:hAnsi="黑体" w:eastAsia="黑体" w:cs="黑体"/>
                <w:color w:val="000000"/>
                <w:szCs w:val="21"/>
              </w:rPr>
              <w:t>：</w:t>
            </w:r>
            <w:r>
              <w:rPr>
                <w:rFonts w:hint="eastAsia" w:ascii="黑体" w:hAnsi="黑体" w:eastAsia="黑体" w:cs="黑体"/>
                <w:bCs/>
                <w:color w:val="000000"/>
                <w:szCs w:val="21"/>
              </w:rPr>
              <w:t>领取试题</w:t>
            </w:r>
            <w:r>
              <w:rPr>
                <w:rFonts w:hint="eastAsia" w:ascii="黑体" w:hAnsi="黑体" w:eastAsia="黑体" w:cs="黑体"/>
                <w:color w:val="000000"/>
                <w:szCs w:val="21"/>
              </w:rPr>
              <w:t>、答题卡、考场记事卡、条形码、试题核对确认清单、自命题答题纸（内含封签）等；</w:t>
            </w:r>
            <w:r>
              <w:rPr>
                <w:rFonts w:hint="eastAsia" w:ascii="黑体" w:hAnsi="黑体" w:eastAsia="黑体" w:cs="黑体"/>
                <w:b/>
                <w:bCs/>
                <w:color w:val="000000"/>
                <w:szCs w:val="21"/>
              </w:rPr>
              <w:t>副监考</w:t>
            </w:r>
            <w:r>
              <w:rPr>
                <w:rFonts w:hint="eastAsia" w:ascii="黑体" w:hAnsi="黑体" w:eastAsia="黑体" w:cs="黑体"/>
                <w:color w:val="000000"/>
                <w:szCs w:val="21"/>
              </w:rPr>
              <w:t>：领取草稿纸。</w:t>
            </w:r>
          </w:p>
          <w:p>
            <w:pPr>
              <w:jc w:val="left"/>
              <w:rPr>
                <w:rFonts w:ascii="黑体" w:hAnsi="黑体" w:eastAsia="黑体" w:cs="黑体"/>
                <w:color w:val="000000"/>
                <w:szCs w:val="21"/>
              </w:rPr>
            </w:pPr>
            <w:r>
              <w:rPr>
                <w:rFonts w:hint="eastAsia" w:ascii="黑体" w:hAnsi="黑体" w:eastAsia="黑体" w:cs="黑体"/>
                <w:b/>
                <w:bCs/>
                <w:color w:val="000000"/>
                <w:szCs w:val="21"/>
              </w:rPr>
              <w:t xml:space="preserve">* </w:t>
            </w:r>
            <w:r>
              <w:rPr>
                <w:rFonts w:hint="eastAsia" w:ascii="黑体" w:hAnsi="黑体" w:eastAsia="黑体" w:cs="黑体"/>
                <w:color w:val="000000"/>
                <w:szCs w:val="21"/>
              </w:rPr>
              <w:t>监考员派位后，监考员</w:t>
            </w:r>
            <w:r>
              <w:rPr>
                <w:rFonts w:hint="eastAsia" w:ascii="黑体" w:hAnsi="黑体" w:eastAsia="黑体" w:cs="黑体"/>
                <w:b/>
                <w:bCs/>
                <w:color w:val="000000"/>
                <w:szCs w:val="21"/>
              </w:rPr>
              <w:t>两人同行</w:t>
            </w:r>
            <w:r>
              <w:rPr>
                <w:rFonts w:hint="eastAsia" w:ascii="黑体" w:hAnsi="黑体" w:eastAsia="黑体" w:cs="黑体"/>
                <w:color w:val="000000"/>
                <w:szCs w:val="21"/>
              </w:rPr>
              <w:t>，通过封闭式专用通道进入考场，不能擅自调换岗位。</w:t>
            </w:r>
          </w:p>
          <w:p>
            <w:pPr>
              <w:jc w:val="left"/>
              <w:rPr>
                <w:rFonts w:hint="eastAsia" w:ascii="黑体" w:hAnsi="黑体" w:eastAsia="黑体" w:cs="黑体"/>
                <w:color w:val="000000"/>
                <w:szCs w:val="21"/>
              </w:rPr>
            </w:pPr>
            <w:r>
              <w:rPr>
                <w:rFonts w:ascii="黑体" w:hAnsi="黑体" w:eastAsia="黑体" w:cs="黑体"/>
                <w:color w:val="000000"/>
                <w:szCs w:val="21"/>
              </w:rPr>
              <w:t xml:space="preserve">* </w:t>
            </w:r>
            <w:r>
              <w:rPr>
                <w:rFonts w:hint="eastAsia" w:ascii="黑体" w:hAnsi="黑体" w:eastAsia="黑体" w:cs="黑体"/>
                <w:color w:val="000000"/>
                <w:szCs w:val="21"/>
              </w:rPr>
              <w:t>监考员检查考场内情况，有无上一科考试遗落材料，时钟、屏蔽器、金属探测仪是否正常。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2" w:type="dxa"/>
            <w:vAlign w:val="center"/>
          </w:tcPr>
          <w:p>
            <w:pPr>
              <w:jc w:val="center"/>
              <w:rPr>
                <w:rFonts w:hint="default" w:ascii="仿宋" w:hAnsi="仿宋" w:eastAsia="仿宋" w:cs="仿宋"/>
                <w:color w:val="000000"/>
                <w:sz w:val="24"/>
                <w:lang w:val="en-US" w:eastAsia="zh-CN"/>
              </w:rPr>
            </w:pPr>
            <w:r>
              <w:rPr>
                <w:rFonts w:ascii="仿宋" w:hAnsi="仿宋" w:eastAsia="仿宋" w:cs="仿宋"/>
                <w:color w:val="000000"/>
                <w:sz w:val="24"/>
              </w:rPr>
              <w:t>7</w:t>
            </w:r>
            <w:r>
              <w:rPr>
                <w:rFonts w:hint="eastAsia" w:ascii="仿宋" w:hAnsi="仿宋" w:eastAsia="仿宋" w:cs="仿宋"/>
                <w:color w:val="000000"/>
                <w:sz w:val="24"/>
              </w:rPr>
              <w:t>：</w:t>
            </w:r>
            <w:r>
              <w:rPr>
                <w:rFonts w:hint="eastAsia" w:ascii="仿宋" w:hAnsi="仿宋" w:eastAsia="仿宋" w:cs="仿宋"/>
                <w:color w:val="000000"/>
                <w:sz w:val="24"/>
                <w:lang w:val="en-US" w:eastAsia="zh-CN"/>
              </w:rPr>
              <w:t>45</w:t>
            </w:r>
            <w:r>
              <w:rPr>
                <w:rFonts w:hint="eastAsia" w:ascii="仿宋" w:hAnsi="仿宋" w:eastAsia="仿宋" w:cs="仿宋"/>
                <w:color w:val="000000"/>
                <w:sz w:val="24"/>
              </w:rPr>
              <w:t>/13：</w:t>
            </w:r>
            <w:r>
              <w:rPr>
                <w:rFonts w:hint="eastAsia" w:ascii="仿宋" w:hAnsi="仿宋" w:eastAsia="仿宋" w:cs="仿宋"/>
                <w:color w:val="000000"/>
                <w:sz w:val="24"/>
                <w:lang w:val="en-US" w:eastAsia="zh-CN"/>
              </w:rPr>
              <w:t>15</w:t>
            </w:r>
          </w:p>
        </w:tc>
        <w:tc>
          <w:tcPr>
            <w:tcW w:w="7371" w:type="dxa"/>
            <w:vAlign w:val="center"/>
          </w:tcPr>
          <w:p>
            <w:pPr>
              <w:jc w:val="left"/>
              <w:rPr>
                <w:rFonts w:ascii="黑体" w:hAnsi="黑体" w:eastAsia="黑体" w:cs="黑体"/>
                <w:color w:val="000000"/>
                <w:szCs w:val="21"/>
              </w:rPr>
            </w:pPr>
            <w:r>
              <w:rPr>
                <w:rFonts w:hint="eastAsia" w:ascii="黑体" w:hAnsi="黑体" w:eastAsia="黑体" w:cs="黑体"/>
                <w:b/>
                <w:bCs/>
                <w:color w:val="000000"/>
                <w:szCs w:val="21"/>
              </w:rPr>
              <w:t>* 主监考：</w:t>
            </w:r>
            <w:r>
              <w:rPr>
                <w:rFonts w:hint="eastAsia" w:ascii="黑体" w:hAnsi="黑体" w:eastAsia="黑体" w:cs="黑体"/>
                <w:color w:val="000000"/>
                <w:szCs w:val="21"/>
              </w:rPr>
              <w:t>负责保管试题。</w:t>
            </w:r>
          </w:p>
          <w:p>
            <w:pPr>
              <w:ind w:firstLine="211" w:firstLineChars="100"/>
              <w:jc w:val="left"/>
              <w:rPr>
                <w:rFonts w:ascii="黑体" w:hAnsi="黑体" w:eastAsia="黑体" w:cs="黑体"/>
                <w:color w:val="000000"/>
                <w:szCs w:val="21"/>
              </w:rPr>
            </w:pPr>
            <w:r>
              <w:rPr>
                <w:rFonts w:hint="eastAsia" w:ascii="黑体" w:hAnsi="黑体" w:eastAsia="黑体" w:cs="黑体"/>
                <w:b/>
                <w:bCs/>
                <w:color w:val="000000"/>
                <w:szCs w:val="21"/>
              </w:rPr>
              <w:t>副监考</w:t>
            </w:r>
            <w:r>
              <w:rPr>
                <w:rFonts w:hint="eastAsia" w:ascii="黑体" w:hAnsi="黑体" w:eastAsia="黑体" w:cs="黑体"/>
                <w:b/>
                <w:bCs/>
                <w:color w:val="000000"/>
                <w:szCs w:val="21"/>
                <w:lang w:eastAsia="zh-CN"/>
              </w:rPr>
              <w:t>（</w:t>
            </w:r>
            <w:r>
              <w:rPr>
                <w:rFonts w:hint="eastAsia" w:ascii="黑体" w:hAnsi="黑体" w:eastAsia="黑体" w:cs="黑体"/>
                <w:b/>
                <w:bCs/>
                <w:color w:val="000000"/>
                <w:szCs w:val="21"/>
                <w:lang w:val="en-US" w:eastAsia="zh-CN"/>
              </w:rPr>
              <w:t>女性</w:t>
            </w:r>
            <w:r>
              <w:rPr>
                <w:rFonts w:hint="eastAsia" w:ascii="黑体" w:hAnsi="黑体" w:eastAsia="黑体" w:cs="黑体"/>
                <w:b/>
                <w:bCs/>
                <w:color w:val="000000"/>
                <w:szCs w:val="21"/>
                <w:lang w:eastAsia="zh-CN"/>
              </w:rPr>
              <w:t>）</w:t>
            </w:r>
            <w:r>
              <w:rPr>
                <w:rFonts w:hint="eastAsia" w:ascii="黑体" w:hAnsi="黑体" w:eastAsia="黑体" w:cs="黑体"/>
                <w:b/>
                <w:bCs/>
                <w:color w:val="000000"/>
                <w:szCs w:val="21"/>
              </w:rPr>
              <w:t>：</w:t>
            </w:r>
            <w:r>
              <w:rPr>
                <w:rFonts w:hint="eastAsia" w:ascii="黑体" w:hAnsi="黑体" w:eastAsia="黑体" w:cs="黑体"/>
                <w:color w:val="000000"/>
                <w:szCs w:val="21"/>
              </w:rPr>
              <w:t>组织</w:t>
            </w:r>
            <w:r>
              <w:rPr>
                <w:rFonts w:hint="eastAsia" w:ascii="黑体" w:hAnsi="黑体" w:eastAsia="黑体" w:cs="黑体"/>
                <w:b/>
                <w:color w:val="000000"/>
                <w:szCs w:val="21"/>
              </w:rPr>
              <w:t>考生入场</w:t>
            </w:r>
            <w:r>
              <w:rPr>
                <w:rFonts w:hint="eastAsia" w:ascii="黑体" w:hAnsi="黑体" w:eastAsia="黑体" w:cs="黑体"/>
                <w:color w:val="000000"/>
                <w:szCs w:val="21"/>
              </w:rPr>
              <w:t>，考生将非考试物品放在</w:t>
            </w:r>
            <w:r>
              <w:rPr>
                <w:rFonts w:hint="eastAsia" w:ascii="黑体" w:hAnsi="黑体" w:eastAsia="黑体" w:cs="黑体"/>
                <w:color w:val="000000"/>
                <w:szCs w:val="21"/>
                <w:lang w:val="en-US" w:eastAsia="zh-CN"/>
              </w:rPr>
              <w:t>考场门外</w:t>
            </w:r>
            <w:r>
              <w:rPr>
                <w:rFonts w:hint="eastAsia" w:ascii="黑体" w:hAnsi="黑体" w:eastAsia="黑体" w:cs="黑体"/>
                <w:b/>
                <w:bCs/>
                <w:color w:val="000000"/>
                <w:szCs w:val="21"/>
              </w:rPr>
              <w:t>暂放处</w:t>
            </w:r>
            <w:r>
              <w:rPr>
                <w:rFonts w:hint="eastAsia" w:ascii="黑体" w:hAnsi="黑体" w:eastAsia="黑体" w:cs="黑体"/>
                <w:color w:val="000000"/>
                <w:szCs w:val="21"/>
              </w:rPr>
              <w:t>后，利用</w:t>
            </w:r>
            <w:r>
              <w:rPr>
                <w:rFonts w:hint="eastAsia" w:ascii="黑体" w:hAnsi="黑体" w:eastAsia="黑体" w:cs="黑体"/>
                <w:b/>
                <w:bCs/>
                <w:color w:val="000000"/>
                <w:szCs w:val="21"/>
              </w:rPr>
              <w:t>金属探测仪</w:t>
            </w:r>
            <w:r>
              <w:rPr>
                <w:rFonts w:hint="eastAsia" w:ascii="黑体" w:hAnsi="黑体" w:eastAsia="黑体" w:cs="黑体"/>
                <w:color w:val="000000"/>
                <w:szCs w:val="21"/>
              </w:rPr>
              <w:t>在视频监控范围内</w:t>
            </w:r>
            <w:r>
              <w:rPr>
                <w:rFonts w:hint="eastAsia" w:ascii="黑体" w:hAnsi="黑体" w:eastAsia="黑体" w:cs="黑体"/>
                <w:b/>
                <w:color w:val="000000"/>
                <w:szCs w:val="21"/>
              </w:rPr>
              <w:t>贴身</w:t>
            </w:r>
            <w:r>
              <w:rPr>
                <w:rFonts w:hint="eastAsia" w:ascii="黑体" w:hAnsi="黑体" w:eastAsia="黑体" w:cs="黑体"/>
                <w:color w:val="000000"/>
                <w:szCs w:val="21"/>
              </w:rPr>
              <w:t>检查违禁物品，对考生身份进行验证。</w:t>
            </w:r>
          </w:p>
          <w:p>
            <w:pPr>
              <w:jc w:val="left"/>
              <w:rPr>
                <w:rFonts w:ascii="黑体" w:hAnsi="黑体" w:eastAsia="黑体" w:cs="黑体"/>
                <w:b/>
                <w:color w:val="000000"/>
                <w:szCs w:val="21"/>
              </w:rPr>
            </w:pPr>
            <w:r>
              <w:rPr>
                <w:rFonts w:hint="eastAsia" w:ascii="黑体" w:hAnsi="黑体" w:eastAsia="黑体" w:cs="黑体"/>
                <w:b/>
                <w:bCs/>
                <w:color w:val="000000"/>
                <w:szCs w:val="21"/>
              </w:rPr>
              <w:t xml:space="preserve">* </w:t>
            </w:r>
            <w:r>
              <w:rPr>
                <w:rFonts w:hint="eastAsia" w:ascii="黑体" w:hAnsi="黑体" w:eastAsia="黑体" w:cs="黑体"/>
                <w:color w:val="000000"/>
                <w:szCs w:val="21"/>
              </w:rPr>
              <w:t>考生</w:t>
            </w:r>
            <w:r>
              <w:rPr>
                <w:rFonts w:hint="eastAsia" w:ascii="黑体" w:hAnsi="黑体" w:eastAsia="黑体" w:cs="黑体"/>
                <w:b/>
                <w:color w:val="000000"/>
                <w:szCs w:val="21"/>
              </w:rPr>
              <w:t>入场（根据主考安排可适当提前）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122"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8：20/13：50</w:t>
            </w:r>
          </w:p>
        </w:tc>
        <w:tc>
          <w:tcPr>
            <w:tcW w:w="7371" w:type="dxa"/>
            <w:vAlign w:val="center"/>
          </w:tcPr>
          <w:p>
            <w:pPr>
              <w:jc w:val="left"/>
              <w:rPr>
                <w:rFonts w:ascii="黑体" w:hAnsi="黑体" w:eastAsia="黑体" w:cs="黑体"/>
                <w:color w:val="000000"/>
                <w:szCs w:val="21"/>
              </w:rPr>
            </w:pPr>
            <w:r>
              <w:rPr>
                <w:rFonts w:hint="eastAsia" w:ascii="黑体" w:hAnsi="黑体" w:eastAsia="黑体" w:cs="黑体"/>
                <w:b/>
                <w:bCs/>
                <w:color w:val="000000"/>
                <w:szCs w:val="21"/>
              </w:rPr>
              <w:t>* 主监考：</w:t>
            </w:r>
            <w:r>
              <w:rPr>
                <w:rFonts w:hint="eastAsia" w:ascii="黑体" w:hAnsi="黑体" w:eastAsia="黑体" w:cs="黑体"/>
                <w:color w:val="000000"/>
                <w:szCs w:val="21"/>
              </w:rPr>
              <w:t>向考生</w:t>
            </w:r>
            <w:r>
              <w:rPr>
                <w:rFonts w:hint="eastAsia" w:ascii="黑体" w:hAnsi="黑体" w:eastAsia="黑体" w:cs="黑体"/>
                <w:b/>
                <w:color w:val="000000"/>
                <w:szCs w:val="21"/>
              </w:rPr>
              <w:t>宣读</w:t>
            </w:r>
            <w:r>
              <w:rPr>
                <w:rFonts w:hint="eastAsia" w:ascii="黑体" w:hAnsi="黑体" w:eastAsia="黑体" w:cs="黑体"/>
                <w:color w:val="000000"/>
                <w:szCs w:val="21"/>
              </w:rPr>
              <w:t>《考生考试规则》《国家教育考试违规处理办法》《刑法（九）》内容。</w:t>
            </w:r>
          </w:p>
          <w:p>
            <w:pPr>
              <w:ind w:firstLine="211" w:firstLineChars="100"/>
              <w:jc w:val="left"/>
              <w:rPr>
                <w:rFonts w:ascii="黑体" w:hAnsi="黑体" w:eastAsia="黑体" w:cs="黑体"/>
                <w:color w:val="000000"/>
                <w:szCs w:val="21"/>
              </w:rPr>
            </w:pPr>
            <w:r>
              <w:rPr>
                <w:rFonts w:hint="eastAsia" w:ascii="黑体" w:hAnsi="黑体" w:eastAsia="黑体" w:cs="黑体"/>
                <w:b/>
                <w:bCs/>
                <w:color w:val="000000"/>
                <w:szCs w:val="21"/>
              </w:rPr>
              <w:t>副监考：</w:t>
            </w:r>
            <w:r>
              <w:rPr>
                <w:rFonts w:hint="eastAsia" w:ascii="黑体" w:hAnsi="黑体" w:eastAsia="黑体" w:cs="黑体"/>
                <w:color w:val="000000"/>
                <w:szCs w:val="21"/>
              </w:rPr>
              <w:t>分发草稿纸。</w:t>
            </w:r>
            <w:r>
              <w:rPr>
                <w:rFonts w:hint="eastAsia" w:ascii="黑体" w:hAnsi="黑体" w:eastAsia="黑体" w:cs="黑体"/>
                <w:b/>
                <w:color w:val="000000"/>
                <w:szCs w:val="21"/>
              </w:rPr>
              <w:t>核实</w:t>
            </w:r>
            <w:r>
              <w:rPr>
                <w:rFonts w:hint="eastAsia" w:ascii="黑体" w:hAnsi="黑体" w:eastAsia="黑体" w:cs="黑体"/>
                <w:color w:val="000000"/>
                <w:szCs w:val="21"/>
              </w:rPr>
              <w:t>二代身份证、准考证及本人是否一致。</w:t>
            </w:r>
          </w:p>
          <w:p>
            <w:pPr>
              <w:jc w:val="left"/>
              <w:rPr>
                <w:rFonts w:ascii="黑体" w:hAnsi="黑体" w:eastAsia="黑体" w:cs="黑体"/>
                <w:color w:val="000000"/>
                <w:szCs w:val="21"/>
              </w:rPr>
            </w:pPr>
            <w:r>
              <w:rPr>
                <w:rFonts w:hint="eastAsia" w:ascii="黑体" w:hAnsi="黑体" w:eastAsia="黑体" w:cs="黑体"/>
                <w:b/>
                <w:bCs/>
                <w:color w:val="000000"/>
                <w:szCs w:val="21"/>
              </w:rPr>
              <w:t xml:space="preserve">* </w:t>
            </w:r>
            <w:r>
              <w:rPr>
                <w:rFonts w:hint="eastAsia" w:ascii="黑体" w:hAnsi="黑体" w:eastAsia="黑体" w:cs="黑体"/>
                <w:b/>
                <w:color w:val="000000"/>
                <w:szCs w:val="21"/>
              </w:rPr>
              <w:t>校准</w:t>
            </w:r>
            <w:r>
              <w:rPr>
                <w:rFonts w:hint="eastAsia" w:ascii="黑体" w:hAnsi="黑体" w:eastAsia="黑体" w:cs="黑体"/>
                <w:color w:val="000000"/>
                <w:szCs w:val="21"/>
              </w:rPr>
              <w:t>时钟、提醒考生时钟仅做参考，考试实施过程中各个节点时间一律以考点统一发出的信号为准。</w:t>
            </w:r>
            <w:r>
              <w:rPr>
                <w:rFonts w:hint="eastAsia" w:ascii="黑体" w:hAnsi="黑体" w:eastAsia="黑体" w:cs="黑体"/>
                <w:b/>
                <w:color w:val="000000"/>
                <w:szCs w:val="21"/>
              </w:rPr>
              <w:t>分发</w:t>
            </w:r>
            <w:r>
              <w:rPr>
                <w:rFonts w:hint="eastAsia" w:ascii="黑体" w:hAnsi="黑体" w:eastAsia="黑体" w:cs="黑体"/>
                <w:color w:val="000000"/>
                <w:szCs w:val="21"/>
              </w:rPr>
              <w:t>试题（随机选取两名考生签字核验试题封套，开启答题卡袋时注意不要损坏封舌）按座位顺序依次分发试卷、答题卡,</w:t>
            </w:r>
            <w:r>
              <w:rPr>
                <w:rFonts w:hint="eastAsia" w:ascii="黑体" w:hAnsi="黑体" w:eastAsia="黑体" w:cs="黑体"/>
                <w:szCs w:val="21"/>
                <w:highlight w:val="yellow"/>
              </w:rPr>
              <w:t>由考生本人确认试卷无误后签字。</w:t>
            </w:r>
          </w:p>
          <w:p>
            <w:pPr>
              <w:jc w:val="left"/>
              <w:rPr>
                <w:rFonts w:ascii="黑体" w:hAnsi="黑体" w:eastAsia="黑体" w:cs="黑体"/>
                <w:color w:val="000000"/>
                <w:szCs w:val="21"/>
              </w:rPr>
            </w:pPr>
            <w:r>
              <w:rPr>
                <w:rFonts w:hint="eastAsia" w:ascii="黑体" w:hAnsi="黑体" w:eastAsia="黑体" w:cs="黑体"/>
                <w:b/>
                <w:bCs/>
                <w:color w:val="000000"/>
                <w:szCs w:val="21"/>
              </w:rPr>
              <w:t>* 主监考：</w:t>
            </w:r>
            <w:r>
              <w:rPr>
                <w:rFonts w:hint="eastAsia" w:ascii="黑体" w:hAnsi="黑体" w:eastAsia="黑体" w:cs="黑体"/>
                <w:color w:val="000000"/>
                <w:szCs w:val="21"/>
              </w:rPr>
              <w:t>提醒考生填涂答题卡、粘贴</w:t>
            </w:r>
            <w:r>
              <w:rPr>
                <w:rFonts w:hint="eastAsia" w:ascii="黑体" w:hAnsi="黑体" w:eastAsia="黑体" w:cs="黑体"/>
                <w:b/>
                <w:color w:val="000000"/>
                <w:szCs w:val="21"/>
              </w:rPr>
              <w:t>条形码</w:t>
            </w:r>
            <w:r>
              <w:rPr>
                <w:rFonts w:hint="eastAsia" w:ascii="黑体" w:hAnsi="黑体" w:eastAsia="黑体" w:cs="黑体"/>
                <w:bCs/>
                <w:color w:val="000000"/>
                <w:szCs w:val="21"/>
              </w:rPr>
              <w:t>（监考员不得代替考生完成）</w:t>
            </w:r>
            <w:r>
              <w:rPr>
                <w:rFonts w:hint="eastAsia" w:ascii="黑体" w:hAnsi="黑体" w:eastAsia="黑体" w:cs="黑体"/>
                <w:color w:val="000000"/>
                <w:szCs w:val="21"/>
              </w:rPr>
              <w:t>、书写姓名、考生号等，同时要求考生发现试题有问题应在第一时间报告（</w:t>
            </w:r>
            <w:r>
              <w:rPr>
                <w:rFonts w:hint="eastAsia" w:ascii="黑体" w:hAnsi="黑体" w:eastAsia="黑体" w:cs="黑体"/>
                <w:color w:val="000000"/>
                <w:szCs w:val="21"/>
                <w:lang w:val="en-US" w:eastAsia="zh-CN"/>
              </w:rPr>
              <w:t>所有科目不能使用计算器</w:t>
            </w:r>
            <w:r>
              <w:rPr>
                <w:rFonts w:hint="eastAsia" w:ascii="黑体" w:hAnsi="黑体" w:eastAsia="黑体" w:cs="黑体"/>
                <w:color w:val="000000"/>
                <w:szCs w:val="21"/>
              </w:rPr>
              <w:t>）</w:t>
            </w:r>
          </w:p>
          <w:p>
            <w:pPr>
              <w:jc w:val="left"/>
              <w:rPr>
                <w:rFonts w:ascii="黑体" w:hAnsi="黑体" w:eastAsia="黑体" w:cs="黑体"/>
                <w:color w:val="000000"/>
                <w:szCs w:val="21"/>
              </w:rPr>
            </w:pPr>
            <w:r>
              <w:rPr>
                <w:rFonts w:hint="eastAsia" w:ascii="黑体" w:hAnsi="黑体" w:eastAsia="黑体" w:cs="黑体"/>
                <w:b/>
                <w:bCs/>
                <w:color w:val="000000"/>
                <w:szCs w:val="21"/>
              </w:rPr>
              <w:t>*</w:t>
            </w:r>
            <w:r>
              <w:rPr>
                <w:rFonts w:ascii="黑体" w:hAnsi="黑体" w:eastAsia="黑体" w:cs="黑体"/>
                <w:b/>
                <w:bCs/>
                <w:color w:val="000000"/>
                <w:szCs w:val="21"/>
              </w:rPr>
              <w:t xml:space="preserve"> </w:t>
            </w:r>
            <w:r>
              <w:rPr>
                <w:rFonts w:hint="eastAsia" w:ascii="黑体" w:hAnsi="黑体" w:eastAsia="黑体" w:cs="黑体"/>
                <w:color w:val="000000"/>
                <w:szCs w:val="21"/>
              </w:rPr>
              <w:t>自命题科目试卷（小信封）需考生自行启封</w:t>
            </w:r>
            <w:r>
              <w:rPr>
                <w:rFonts w:hint="eastAsia" w:ascii="黑体" w:hAnsi="黑体" w:eastAsia="黑体" w:cs="黑体"/>
                <w:color w:val="000000"/>
                <w:szCs w:val="21"/>
                <w:lang w:eastAsia="zh-CN"/>
              </w:rPr>
              <w:t>，</w:t>
            </w:r>
            <w:r>
              <w:rPr>
                <w:rFonts w:hint="eastAsia" w:ascii="黑体" w:hAnsi="黑体" w:eastAsia="黑体" w:cs="黑体"/>
                <w:color w:val="000000"/>
                <w:szCs w:val="21"/>
                <w:lang w:val="en-US" w:eastAsia="zh-CN"/>
              </w:rPr>
              <w:t>考后自行密封</w:t>
            </w:r>
            <w:r>
              <w:rPr>
                <w:rFonts w:hint="eastAsia" w:ascii="黑体" w:hAnsi="黑体" w:eastAsia="黑体" w:cs="黑体"/>
                <w:color w:val="000000"/>
                <w:szCs w:val="21"/>
              </w:rPr>
              <w:t>。</w:t>
            </w:r>
          </w:p>
          <w:p>
            <w:pPr>
              <w:jc w:val="left"/>
              <w:rPr>
                <w:rFonts w:hint="eastAsia" w:ascii="黑体" w:hAnsi="黑体" w:eastAsia="黑体" w:cs="黑体"/>
                <w:color w:val="000000"/>
                <w:szCs w:val="21"/>
              </w:rPr>
            </w:pPr>
            <w:r>
              <w:rPr>
                <w:rFonts w:ascii="黑体" w:hAnsi="黑体" w:eastAsia="黑体" w:cs="黑体"/>
                <w:color w:val="000000"/>
                <w:szCs w:val="21"/>
              </w:rPr>
              <w:t xml:space="preserve"> </w:t>
            </w:r>
            <w:r>
              <w:rPr>
                <w:rFonts w:hint="eastAsia" w:ascii="黑体" w:hAnsi="黑体" w:eastAsia="黑体" w:cs="黑体"/>
                <w:color w:val="000000"/>
                <w:szCs w:val="21"/>
              </w:rPr>
              <w:t>提醒考生，检查试卷科目是否与本人当场考试科目相符，要求考生检查试卷和答题卡是否缺页、破损、漏印和字迹不清等。考生检查完毕后在《试卷分发对照一览表》上签字确认。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122" w:type="dxa"/>
            <w:vAlign w:val="center"/>
          </w:tcPr>
          <w:p>
            <w:pPr>
              <w:jc w:val="center"/>
              <w:rPr>
                <w:rFonts w:ascii="仿宋" w:hAnsi="仿宋" w:eastAsia="仿宋" w:cs="仿宋"/>
                <w:color w:val="000000"/>
                <w:sz w:val="24"/>
              </w:rPr>
            </w:pPr>
            <w:r>
              <w:rPr>
                <w:rFonts w:hint="eastAsia" w:ascii="仿宋" w:hAnsi="仿宋" w:eastAsia="仿宋" w:cs="仿宋"/>
                <w:b/>
                <w:color w:val="000000"/>
                <w:sz w:val="24"/>
              </w:rPr>
              <w:t>8：30/14：00</w:t>
            </w:r>
          </w:p>
        </w:tc>
        <w:tc>
          <w:tcPr>
            <w:tcW w:w="7371" w:type="dxa"/>
            <w:vAlign w:val="center"/>
          </w:tcPr>
          <w:p>
            <w:pPr>
              <w:jc w:val="left"/>
              <w:rPr>
                <w:rFonts w:ascii="黑体" w:hAnsi="黑体" w:eastAsia="黑体" w:cs="黑体"/>
                <w:color w:val="000000"/>
                <w:szCs w:val="21"/>
              </w:rPr>
            </w:pPr>
            <w:r>
              <w:rPr>
                <w:rFonts w:hint="eastAsia" w:ascii="黑体" w:hAnsi="黑体" w:eastAsia="黑体" w:cs="黑体"/>
                <w:b/>
                <w:bCs/>
                <w:color w:val="000000"/>
                <w:szCs w:val="21"/>
              </w:rPr>
              <w:t xml:space="preserve">* </w:t>
            </w:r>
            <w:r>
              <w:rPr>
                <w:rFonts w:hint="eastAsia" w:ascii="黑体" w:hAnsi="黑体" w:eastAsia="黑体" w:cs="黑体"/>
                <w:b/>
                <w:color w:val="000000"/>
                <w:szCs w:val="21"/>
              </w:rPr>
              <w:t>第一次铃声，</w:t>
            </w:r>
            <w:r>
              <w:rPr>
                <w:rFonts w:hint="eastAsia" w:ascii="黑体" w:hAnsi="黑体" w:eastAsia="黑体" w:cs="黑体"/>
                <w:color w:val="000000"/>
                <w:szCs w:val="21"/>
              </w:rPr>
              <w:t>考试</w:t>
            </w:r>
            <w:r>
              <w:rPr>
                <w:rFonts w:hint="eastAsia" w:ascii="黑体" w:hAnsi="黑体" w:eastAsia="黑体" w:cs="黑体"/>
                <w:b/>
                <w:color w:val="000000"/>
                <w:szCs w:val="21"/>
              </w:rPr>
              <w:t>开始</w:t>
            </w:r>
            <w:r>
              <w:rPr>
                <w:rFonts w:ascii="黑体" w:hAnsi="黑体" w:eastAsia="黑体" w:cs="黑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22"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8：45/14：15</w:t>
            </w:r>
          </w:p>
        </w:tc>
        <w:tc>
          <w:tcPr>
            <w:tcW w:w="7371" w:type="dxa"/>
            <w:vAlign w:val="center"/>
          </w:tcPr>
          <w:p>
            <w:pPr>
              <w:jc w:val="left"/>
              <w:rPr>
                <w:rFonts w:ascii="黑体" w:hAnsi="黑体" w:eastAsia="黑体" w:cs="黑体"/>
                <w:color w:val="000000"/>
                <w:szCs w:val="21"/>
              </w:rPr>
            </w:pPr>
            <w:r>
              <w:rPr>
                <w:rFonts w:hint="eastAsia" w:ascii="黑体" w:hAnsi="黑体" w:eastAsia="黑体" w:cs="黑体"/>
                <w:b/>
                <w:bCs/>
                <w:color w:val="000000"/>
                <w:szCs w:val="21"/>
              </w:rPr>
              <w:t xml:space="preserve">* </w:t>
            </w:r>
            <w:r>
              <w:rPr>
                <w:rFonts w:hint="eastAsia" w:ascii="黑体" w:hAnsi="黑体" w:eastAsia="黑体" w:cs="黑体"/>
                <w:color w:val="000000"/>
                <w:szCs w:val="21"/>
              </w:rPr>
              <w:t>考试开始15分钟后，迟到考生不得进入考场，原则上考试结束前考生不得离开考场。</w:t>
            </w:r>
          </w:p>
          <w:p>
            <w:pPr>
              <w:jc w:val="left"/>
              <w:rPr>
                <w:rFonts w:hint="default" w:ascii="黑体" w:hAnsi="黑体" w:eastAsia="黑体" w:cs="黑体"/>
                <w:color w:val="000000"/>
                <w:szCs w:val="21"/>
                <w:lang w:val="en-US" w:eastAsia="zh-CN"/>
              </w:rPr>
            </w:pPr>
            <w:r>
              <w:rPr>
                <w:rFonts w:hint="eastAsia" w:ascii="黑体" w:hAnsi="黑体" w:eastAsia="黑体" w:cs="黑体"/>
                <w:b/>
                <w:bCs/>
                <w:color w:val="000000"/>
                <w:szCs w:val="21"/>
              </w:rPr>
              <w:t xml:space="preserve">* </w:t>
            </w:r>
            <w:r>
              <w:rPr>
                <w:rFonts w:hint="eastAsia" w:ascii="黑体" w:hAnsi="黑体" w:eastAsia="黑体" w:cs="黑体"/>
                <w:bCs/>
                <w:color w:val="000000"/>
                <w:szCs w:val="21"/>
              </w:rPr>
              <w:t>监考员</w:t>
            </w:r>
            <w:r>
              <w:rPr>
                <w:rFonts w:hint="eastAsia" w:ascii="黑体" w:hAnsi="黑体" w:eastAsia="黑体" w:cs="黑体"/>
                <w:color w:val="000000"/>
                <w:szCs w:val="21"/>
              </w:rPr>
              <w:t>对</w:t>
            </w:r>
            <w:r>
              <w:rPr>
                <w:rFonts w:hint="eastAsia" w:ascii="黑体" w:hAnsi="黑体" w:eastAsia="黑体" w:cs="黑体"/>
                <w:b/>
                <w:color w:val="000000"/>
                <w:szCs w:val="21"/>
              </w:rPr>
              <w:t>缺考、空白</w:t>
            </w:r>
            <w:r>
              <w:rPr>
                <w:rFonts w:hint="eastAsia" w:ascii="黑体" w:hAnsi="黑体" w:eastAsia="黑体" w:cs="黑体"/>
                <w:color w:val="000000"/>
                <w:szCs w:val="21"/>
              </w:rPr>
              <w:t>的试题（卡）等进行</w:t>
            </w:r>
            <w:r>
              <w:rPr>
                <w:rFonts w:hint="eastAsia" w:ascii="黑体" w:hAnsi="黑体" w:eastAsia="黑体" w:cs="黑体"/>
                <w:b/>
                <w:color w:val="000000"/>
                <w:szCs w:val="21"/>
              </w:rPr>
              <w:t>整理，填写缺考姓名等项，填涂考场记事卡，</w:t>
            </w:r>
            <w:r>
              <w:rPr>
                <w:rFonts w:hint="eastAsia" w:ascii="黑体" w:hAnsi="黑体" w:eastAsia="黑体" w:cs="黑体"/>
                <w:bCs/>
                <w:color w:val="000000"/>
                <w:szCs w:val="21"/>
              </w:rPr>
              <w:t>由考</w:t>
            </w:r>
            <w:r>
              <w:rPr>
                <w:rFonts w:hint="eastAsia" w:ascii="黑体" w:hAnsi="黑体" w:eastAsia="黑体" w:cs="黑体"/>
                <w:color w:val="000000"/>
                <w:szCs w:val="21"/>
              </w:rPr>
              <w:t>务人员加盖</w:t>
            </w:r>
            <w:r>
              <w:rPr>
                <w:rFonts w:hint="eastAsia" w:ascii="黑体" w:hAnsi="黑体" w:eastAsia="黑体" w:cs="黑体"/>
                <w:b/>
                <w:color w:val="000000"/>
                <w:szCs w:val="21"/>
              </w:rPr>
              <w:t>缺考、空白</w:t>
            </w:r>
            <w:r>
              <w:rPr>
                <w:rFonts w:hint="eastAsia" w:ascii="黑体" w:hAnsi="黑体" w:eastAsia="黑体" w:cs="黑体"/>
                <w:color w:val="000000"/>
                <w:szCs w:val="21"/>
              </w:rPr>
              <w:t>章</w:t>
            </w:r>
            <w:r>
              <w:rPr>
                <w:rFonts w:hint="eastAsia" w:ascii="黑体" w:hAnsi="黑体" w:eastAsia="黑体" w:cs="黑体"/>
                <w:color w:val="000000"/>
                <w:szCs w:val="21"/>
                <w:lang w:eastAsia="zh-CN"/>
              </w:rPr>
              <w:t>，</w:t>
            </w:r>
            <w:r>
              <w:rPr>
                <w:rFonts w:hint="eastAsia" w:ascii="黑体" w:hAnsi="黑体" w:eastAsia="黑体" w:cs="黑体"/>
                <w:color w:val="000000"/>
                <w:szCs w:val="21"/>
                <w:lang w:val="en-US" w:eastAsia="zh-CN"/>
              </w:rPr>
              <w:t>缺考考生的答题卡不能给其他考生使用。</w:t>
            </w:r>
          </w:p>
          <w:p>
            <w:pPr>
              <w:jc w:val="left"/>
              <w:rPr>
                <w:rFonts w:ascii="黑体" w:hAnsi="黑体" w:eastAsia="黑体" w:cs="黑体"/>
                <w:color w:val="000000"/>
                <w:szCs w:val="21"/>
              </w:rPr>
            </w:pPr>
            <w:r>
              <w:rPr>
                <w:rFonts w:hint="eastAsia" w:ascii="黑体" w:hAnsi="黑体" w:eastAsia="黑体" w:cs="黑体"/>
                <w:b/>
                <w:bCs/>
                <w:color w:val="000000"/>
                <w:szCs w:val="21"/>
              </w:rPr>
              <w:t xml:space="preserve">* </w:t>
            </w:r>
            <w:r>
              <w:rPr>
                <w:rFonts w:hint="eastAsia" w:ascii="黑体" w:hAnsi="黑体" w:eastAsia="黑体" w:cs="黑体"/>
                <w:color w:val="000000"/>
                <w:szCs w:val="21"/>
              </w:rPr>
              <w:t>考试中出现</w:t>
            </w:r>
            <w:r>
              <w:rPr>
                <w:rFonts w:hint="eastAsia" w:ascii="黑体" w:hAnsi="黑体" w:eastAsia="黑体" w:cs="黑体"/>
                <w:b/>
                <w:color w:val="000000"/>
                <w:szCs w:val="21"/>
              </w:rPr>
              <w:t>违纪</w:t>
            </w:r>
            <w:r>
              <w:rPr>
                <w:rFonts w:hint="eastAsia" w:ascii="黑体" w:hAnsi="黑体" w:eastAsia="黑体" w:cs="黑体"/>
                <w:color w:val="000000"/>
                <w:szCs w:val="21"/>
              </w:rPr>
              <w:t>现象，由主、副监考员将违纪事实填写在考场记事卡内，将违纪考生准考证、违规物品等送由考务办处理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122"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11：15/16：45</w:t>
            </w:r>
          </w:p>
        </w:tc>
        <w:tc>
          <w:tcPr>
            <w:tcW w:w="7371" w:type="dxa"/>
            <w:vAlign w:val="center"/>
          </w:tcPr>
          <w:p>
            <w:pPr>
              <w:jc w:val="left"/>
              <w:rPr>
                <w:rFonts w:ascii="黑体" w:hAnsi="黑体" w:eastAsia="黑体" w:cs="黑体"/>
                <w:color w:val="000000"/>
                <w:szCs w:val="21"/>
              </w:rPr>
            </w:pPr>
            <w:r>
              <w:rPr>
                <w:rFonts w:hint="eastAsia" w:ascii="黑体" w:hAnsi="黑体" w:eastAsia="黑体" w:cs="黑体"/>
                <w:b/>
                <w:bCs/>
                <w:color w:val="000000"/>
                <w:szCs w:val="21"/>
              </w:rPr>
              <w:t xml:space="preserve">* </w:t>
            </w:r>
            <w:r>
              <w:rPr>
                <w:rFonts w:hint="eastAsia" w:ascii="黑体" w:hAnsi="黑体" w:eastAsia="黑体" w:cs="黑体"/>
                <w:b/>
                <w:color w:val="000000"/>
                <w:szCs w:val="21"/>
              </w:rPr>
              <w:t>口头提醒</w:t>
            </w:r>
            <w:r>
              <w:rPr>
                <w:rFonts w:hint="eastAsia" w:ascii="黑体" w:hAnsi="黑体" w:eastAsia="黑体" w:cs="黑体"/>
                <w:color w:val="000000"/>
                <w:szCs w:val="21"/>
              </w:rPr>
              <w:t>考生“距离考试结束大约还有</w:t>
            </w:r>
            <w:r>
              <w:rPr>
                <w:rFonts w:hint="eastAsia" w:ascii="黑体" w:hAnsi="黑体" w:eastAsia="黑体" w:cs="黑体"/>
                <w:b/>
                <w:color w:val="000000"/>
                <w:szCs w:val="21"/>
              </w:rPr>
              <w:t>15</w:t>
            </w:r>
            <w:r>
              <w:rPr>
                <w:rFonts w:hint="eastAsia" w:ascii="黑体" w:hAnsi="黑体" w:eastAsia="黑体" w:cs="黑体"/>
                <w:color w:val="000000"/>
                <w:szCs w:val="21"/>
              </w:rPr>
              <w:t>分钟，请注意掌握时间”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22" w:type="dxa"/>
            <w:vAlign w:val="center"/>
          </w:tcPr>
          <w:p>
            <w:pPr>
              <w:jc w:val="center"/>
              <w:rPr>
                <w:rFonts w:ascii="仿宋" w:hAnsi="仿宋" w:eastAsia="仿宋" w:cs="仿宋"/>
                <w:b/>
                <w:color w:val="000000"/>
                <w:sz w:val="24"/>
              </w:rPr>
            </w:pPr>
            <w:r>
              <w:rPr>
                <w:rFonts w:hint="eastAsia" w:ascii="仿宋" w:hAnsi="仿宋" w:eastAsia="仿宋" w:cs="仿宋"/>
                <w:b/>
                <w:color w:val="000000"/>
                <w:sz w:val="24"/>
              </w:rPr>
              <w:t>11：30/17：00</w:t>
            </w:r>
          </w:p>
        </w:tc>
        <w:tc>
          <w:tcPr>
            <w:tcW w:w="7371" w:type="dxa"/>
            <w:vAlign w:val="center"/>
          </w:tcPr>
          <w:p>
            <w:pPr>
              <w:jc w:val="left"/>
              <w:rPr>
                <w:rFonts w:ascii="黑体" w:hAnsi="黑体" w:eastAsia="黑体" w:cs="黑体"/>
                <w:color w:val="000000"/>
                <w:szCs w:val="21"/>
              </w:rPr>
            </w:pPr>
            <w:r>
              <w:rPr>
                <w:rFonts w:hint="eastAsia" w:ascii="黑体" w:hAnsi="黑体" w:eastAsia="黑体" w:cs="黑体"/>
                <w:b/>
                <w:bCs/>
                <w:color w:val="000000"/>
                <w:szCs w:val="21"/>
              </w:rPr>
              <w:t xml:space="preserve">* </w:t>
            </w:r>
            <w:r>
              <w:rPr>
                <w:rFonts w:hint="eastAsia" w:ascii="黑体" w:hAnsi="黑体" w:eastAsia="黑体" w:cs="黑体"/>
                <w:b/>
                <w:color w:val="000000"/>
                <w:szCs w:val="21"/>
              </w:rPr>
              <w:t>第二次铃声</w:t>
            </w:r>
            <w:r>
              <w:rPr>
                <w:rFonts w:hint="eastAsia" w:ascii="黑体" w:hAnsi="黑体" w:eastAsia="黑体" w:cs="黑体"/>
                <w:color w:val="000000"/>
                <w:szCs w:val="21"/>
              </w:rPr>
              <w:t>，考试结束，按座位号</w:t>
            </w:r>
            <w:r>
              <w:rPr>
                <w:rFonts w:hint="eastAsia" w:ascii="黑体" w:hAnsi="黑体" w:eastAsia="黑体" w:cs="黑体"/>
                <w:b/>
                <w:color w:val="000000"/>
                <w:szCs w:val="21"/>
              </w:rPr>
              <w:t>排序，</w:t>
            </w:r>
            <w:r>
              <w:rPr>
                <w:rFonts w:hint="eastAsia" w:ascii="黑体" w:hAnsi="黑体" w:eastAsia="黑体" w:cs="黑体"/>
                <w:color w:val="000000"/>
                <w:szCs w:val="21"/>
              </w:rPr>
              <w:t>清点答题卡、试题，收回草稿纸。</w:t>
            </w:r>
          </w:p>
          <w:p>
            <w:pPr>
              <w:jc w:val="left"/>
              <w:rPr>
                <w:rFonts w:ascii="黑体" w:hAnsi="黑体" w:eastAsia="黑体" w:cs="黑体"/>
                <w:b/>
                <w:bCs/>
                <w:color w:val="FF0000"/>
                <w:szCs w:val="21"/>
              </w:rPr>
            </w:pPr>
            <w:r>
              <w:rPr>
                <w:rFonts w:hint="eastAsia" w:ascii="黑体" w:hAnsi="黑体" w:eastAsia="黑体" w:cs="黑体"/>
                <w:b/>
                <w:bCs/>
                <w:color w:val="000000"/>
                <w:szCs w:val="21"/>
              </w:rPr>
              <w:t>*</w:t>
            </w:r>
            <w:r>
              <w:rPr>
                <w:rFonts w:hint="eastAsia" w:ascii="黑体" w:hAnsi="黑体" w:eastAsia="黑体" w:cs="黑体"/>
                <w:b/>
                <w:bCs/>
                <w:szCs w:val="21"/>
                <w:highlight w:val="yellow"/>
              </w:rPr>
              <w:t xml:space="preserve"> &lt;自命题</w:t>
            </w:r>
            <w:r>
              <w:rPr>
                <w:rFonts w:hint="eastAsia" w:ascii="黑体" w:hAnsi="黑体" w:eastAsia="黑体" w:cs="黑体"/>
                <w:b/>
                <w:bCs/>
                <w:color w:val="000000"/>
                <w:szCs w:val="21"/>
                <w:highlight w:val="yellow"/>
              </w:rPr>
              <w:t>独立小信封试卷&gt;为考生本人自己拆、自己封，封条上由本人骑缝签字。任何人不得拆启缺考考生信封袋。自命题空白、缺考章扣在信封外无信息处。</w:t>
            </w:r>
          </w:p>
          <w:p>
            <w:pPr>
              <w:jc w:val="left"/>
              <w:rPr>
                <w:rFonts w:ascii="黑体" w:hAnsi="黑体" w:eastAsia="黑体" w:cs="黑体"/>
                <w:color w:val="000000"/>
                <w:szCs w:val="21"/>
              </w:rPr>
            </w:pPr>
            <w:r>
              <w:rPr>
                <w:rFonts w:hint="eastAsia" w:ascii="黑体" w:hAnsi="黑体" w:eastAsia="黑体" w:cs="黑体"/>
                <w:b/>
                <w:bCs/>
                <w:color w:val="000000"/>
                <w:szCs w:val="21"/>
              </w:rPr>
              <w:t xml:space="preserve">* </w:t>
            </w:r>
            <w:r>
              <w:rPr>
                <w:rFonts w:hint="eastAsia" w:ascii="黑体" w:hAnsi="黑体" w:eastAsia="黑体" w:cs="黑体"/>
                <w:color w:val="000000"/>
                <w:szCs w:val="21"/>
              </w:rPr>
              <w:t>考试结束后，交回答题卡、试题、核对试题确认清单、考场记事卡、草稿纸等。</w:t>
            </w:r>
          </w:p>
          <w:p>
            <w:pPr>
              <w:jc w:val="left"/>
              <w:rPr>
                <w:rFonts w:ascii="黑体" w:hAnsi="黑体" w:eastAsia="黑体" w:cs="黑体"/>
                <w:color w:val="000000"/>
                <w:szCs w:val="21"/>
              </w:rPr>
            </w:pPr>
            <w:r>
              <w:rPr>
                <w:rFonts w:hint="eastAsia" w:ascii="黑体" w:hAnsi="黑体" w:eastAsia="黑体" w:cs="黑体"/>
                <w:b/>
                <w:bCs/>
                <w:color w:val="000000"/>
                <w:szCs w:val="21"/>
              </w:rPr>
              <w:t xml:space="preserve">* </w:t>
            </w:r>
            <w:r>
              <w:rPr>
                <w:rFonts w:hint="eastAsia" w:ascii="黑体" w:hAnsi="黑体" w:eastAsia="黑体" w:cs="黑体"/>
                <w:b/>
                <w:color w:val="000000"/>
                <w:szCs w:val="21"/>
              </w:rPr>
              <w:t>垫板</w:t>
            </w:r>
            <w:r>
              <w:rPr>
                <w:rFonts w:hint="eastAsia" w:ascii="黑体" w:hAnsi="黑体" w:eastAsia="黑体" w:cs="黑体"/>
                <w:color w:val="000000"/>
                <w:szCs w:val="21"/>
              </w:rPr>
              <w:t>每科考前检查一次，不回收。</w:t>
            </w:r>
          </w:p>
          <w:p>
            <w:pPr>
              <w:jc w:val="left"/>
              <w:rPr>
                <w:rFonts w:ascii="黑体" w:hAnsi="黑体" w:eastAsia="黑体" w:cs="黑体"/>
                <w:color w:val="000000"/>
                <w:szCs w:val="21"/>
              </w:rPr>
            </w:pPr>
            <w:r>
              <w:rPr>
                <w:rFonts w:hint="eastAsia" w:ascii="黑体" w:hAnsi="黑体" w:eastAsia="黑体" w:cs="黑体"/>
                <w:color w:val="000000"/>
                <w:szCs w:val="21"/>
              </w:rPr>
              <w:t>草稿纸不要装入试卷袋内，不要让考生带走，考试完毕整理成卷，注明考场，随试卷交回。</w:t>
            </w:r>
          </w:p>
          <w:p>
            <w:pPr>
              <w:jc w:val="left"/>
              <w:rPr>
                <w:rFonts w:ascii="黑体" w:hAnsi="黑体" w:eastAsia="黑体" w:cs="黑体"/>
                <w:color w:val="000000"/>
                <w:szCs w:val="21"/>
              </w:rPr>
            </w:pPr>
            <w:r>
              <w:rPr>
                <w:rFonts w:hint="eastAsia" w:ascii="黑体" w:hAnsi="黑体" w:eastAsia="黑体" w:cs="黑体"/>
                <w:color w:val="000000"/>
                <w:szCs w:val="21"/>
              </w:rPr>
              <w:t>监考员密封试卷答题卡时，请原卡装原袋。不要调换封皮，以免发生考务操作事故。</w:t>
            </w:r>
          </w:p>
        </w:tc>
      </w:tr>
      <w:bookmarkEnd w:id="2"/>
    </w:tbl>
    <w:p>
      <w:pPr>
        <w:spacing w:before="240" w:after="60" w:line="360" w:lineRule="exact"/>
        <w:jc w:val="center"/>
        <w:outlineLvl w:val="0"/>
        <w:rPr>
          <w:rFonts w:ascii="黑体" w:hAnsi="黑体" w:eastAsia="黑体"/>
          <w:sz w:val="30"/>
          <w:szCs w:val="30"/>
        </w:rPr>
      </w:pPr>
      <w:bookmarkStart w:id="3" w:name="_Toc29459"/>
      <w:r>
        <w:rPr>
          <w:rFonts w:hint="eastAsia" w:ascii="黑体" w:hAnsi="黑体" w:eastAsia="黑体"/>
          <w:sz w:val="30"/>
          <w:szCs w:val="30"/>
        </w:rPr>
        <w:t>202</w:t>
      </w:r>
      <w:r>
        <w:rPr>
          <w:rFonts w:hint="eastAsia" w:ascii="黑体" w:hAnsi="黑体" w:eastAsia="黑体"/>
          <w:sz w:val="30"/>
          <w:szCs w:val="30"/>
          <w:lang w:val="en-US" w:eastAsia="zh-CN"/>
        </w:rPr>
        <w:t>6</w:t>
      </w:r>
      <w:r>
        <w:rPr>
          <w:rFonts w:hint="eastAsia" w:ascii="黑体" w:hAnsi="黑体" w:eastAsia="黑体"/>
          <w:sz w:val="30"/>
          <w:szCs w:val="30"/>
        </w:rPr>
        <w:t>年研究生考务工作注意事项</w:t>
      </w:r>
      <w:bookmarkEnd w:id="3"/>
    </w:p>
    <w:p>
      <w:pPr>
        <w:numPr>
          <w:ilvl w:val="0"/>
          <w:numId w:val="1"/>
        </w:numPr>
        <w:spacing w:line="360" w:lineRule="exact"/>
        <w:ind w:firstLine="480" w:firstLineChars="200"/>
        <w:rPr>
          <w:rFonts w:hint="eastAsia" w:ascii="仿宋" w:hAnsi="仿宋" w:eastAsia="仿宋" w:cs="仿宋"/>
          <w:sz w:val="24"/>
        </w:rPr>
      </w:pPr>
      <w:r>
        <w:rPr>
          <w:rFonts w:hint="eastAsia" w:ascii="仿宋" w:hAnsi="仿宋" w:eastAsia="仿宋" w:cs="仿宋"/>
          <w:sz w:val="24"/>
        </w:rPr>
        <w:t>严格按照规定的时间节点进行分发试卷、回收答卷， 确因特殊原因未能按规定时间节点发卷，应记录好准确的发卷时间，当场向考生告知说明，并按规定要求将耽误的时间补足。</w:t>
      </w:r>
    </w:p>
    <w:p>
      <w:pPr>
        <w:numPr>
          <w:ilvl w:val="0"/>
          <w:numId w:val="1"/>
        </w:numPr>
        <w:spacing w:line="360" w:lineRule="exact"/>
        <w:ind w:firstLine="480" w:firstLineChars="200"/>
        <w:rPr>
          <w:rFonts w:hint="eastAsia" w:ascii="仿宋" w:hAnsi="仿宋" w:eastAsia="仿宋" w:cs="仿宋"/>
          <w:sz w:val="24"/>
        </w:rPr>
      </w:pPr>
      <w:r>
        <w:rPr>
          <w:rFonts w:hint="eastAsia" w:ascii="仿宋" w:hAnsi="仿宋" w:eastAsia="仿宋" w:cs="仿宋"/>
          <w:sz w:val="24"/>
        </w:rPr>
        <w:t>监考教师</w:t>
      </w:r>
      <w:r>
        <w:rPr>
          <w:rFonts w:hint="eastAsia" w:ascii="仿宋" w:hAnsi="仿宋" w:eastAsia="仿宋" w:cs="仿宋"/>
          <w:sz w:val="24"/>
          <w:highlight w:val="yellow"/>
        </w:rPr>
        <w:t>指导考生粘贴考生信息条形码及试卷类型条形码，</w:t>
      </w:r>
      <w:r>
        <w:rPr>
          <w:rFonts w:hint="eastAsia" w:ascii="仿宋" w:hAnsi="仿宋" w:eastAsia="仿宋" w:cs="仿宋"/>
          <w:sz w:val="24"/>
        </w:rPr>
        <w:t>监考员不得代劳。</w:t>
      </w:r>
    </w:p>
    <w:p>
      <w:pPr>
        <w:numPr>
          <w:ilvl w:val="0"/>
          <w:numId w:val="1"/>
        </w:numPr>
        <w:spacing w:line="360" w:lineRule="exact"/>
        <w:ind w:firstLine="480" w:firstLineChars="200"/>
        <w:rPr>
          <w:rFonts w:hint="eastAsia" w:ascii="仿宋" w:hAnsi="仿宋" w:eastAsia="仿宋" w:cs="仿宋"/>
          <w:sz w:val="24"/>
        </w:rPr>
      </w:pPr>
      <w:r>
        <w:rPr>
          <w:rFonts w:hint="eastAsia" w:ascii="仿宋" w:hAnsi="仿宋" w:eastAsia="仿宋" w:cs="仿宋"/>
          <w:sz w:val="24"/>
        </w:rPr>
        <w:t>换卷</w:t>
      </w:r>
    </w:p>
    <w:tbl>
      <w:tblPr>
        <w:tblStyle w:val="7"/>
        <w:tblW w:w="0" w:type="auto"/>
        <w:tblInd w:w="2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1691" w:type="dxa"/>
            <w:vAlign w:val="center"/>
          </w:tcPr>
          <w:p>
            <w:pPr>
              <w:spacing w:line="360" w:lineRule="exact"/>
              <w:jc w:val="center"/>
              <w:rPr>
                <w:rFonts w:hint="eastAsia" w:ascii="仿宋" w:hAnsi="仿宋" w:eastAsia="仿宋" w:cs="仿宋"/>
                <w:b/>
                <w:bCs/>
                <w:kern w:val="0"/>
                <w:sz w:val="30"/>
                <w:szCs w:val="30"/>
              </w:rPr>
            </w:pPr>
          </w:p>
          <w:p>
            <w:pPr>
              <w:spacing w:line="360" w:lineRule="exact"/>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作   废</w:t>
            </w:r>
          </w:p>
        </w:tc>
        <w:tc>
          <w:tcPr>
            <w:tcW w:w="1774" w:type="dxa"/>
            <w:vAlign w:val="center"/>
          </w:tcPr>
          <w:p>
            <w:pPr>
              <w:spacing w:line="360" w:lineRule="exact"/>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考生姓名“xxx”</w:t>
            </w:r>
          </w:p>
          <w:p>
            <w:pPr>
              <w:spacing w:line="360" w:lineRule="exact"/>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年 月 日</w:t>
            </w:r>
          </w:p>
        </w:tc>
      </w:tr>
    </w:tbl>
    <w:p>
      <w:pPr>
        <w:spacing w:line="360" w:lineRule="exact"/>
        <w:ind w:firstLine="480" w:firstLineChars="200"/>
        <w:rPr>
          <w:rFonts w:hint="eastAsia" w:ascii="仿宋" w:hAnsi="仿宋" w:eastAsia="仿宋" w:cs="仿宋"/>
          <w:sz w:val="24"/>
        </w:rPr>
      </w:pPr>
      <w:r>
        <w:rPr>
          <w:rFonts w:ascii="仿宋" w:hAnsi="仿宋" w:eastAsia="仿宋" w:cs="仿宋"/>
          <w:sz w:val="24"/>
        </w:rPr>
        <w:t>4</w:t>
      </w:r>
      <w:r>
        <w:rPr>
          <w:rFonts w:hint="eastAsia" w:ascii="仿宋" w:hAnsi="仿宋" w:eastAsia="仿宋" w:cs="仿宋"/>
          <w:sz w:val="24"/>
        </w:rPr>
        <w:t>、启用备用试卷时监考员上报流动监考需明确以下信息：</w:t>
      </w:r>
    </w:p>
    <w:p>
      <w:pPr>
        <w:spacing w:line="360" w:lineRule="exact"/>
        <w:ind w:firstLine="482" w:firstLineChars="200"/>
        <w:rPr>
          <w:rFonts w:hint="eastAsia" w:ascii="仿宋" w:hAnsi="仿宋" w:eastAsia="仿宋" w:cs="仿宋"/>
          <w:sz w:val="24"/>
        </w:rPr>
      </w:pPr>
      <w:r>
        <w:rPr>
          <w:rFonts w:hint="eastAsia" w:ascii="仿宋" w:hAnsi="仿宋" w:eastAsia="仿宋" w:cs="仿宋"/>
          <w:b/>
          <w:bCs/>
          <w:sz w:val="24"/>
        </w:rPr>
        <w:t>科目代码+课程名称+考场号+座位号+考生姓名+考生号+启用时间</w:t>
      </w:r>
    </w:p>
    <w:p>
      <w:pPr>
        <w:spacing w:line="360" w:lineRule="exact"/>
        <w:ind w:firstLine="480" w:firstLineChars="200"/>
        <w:rPr>
          <w:rFonts w:hint="eastAsia" w:ascii="仿宋" w:hAnsi="仿宋" w:eastAsia="仿宋" w:cs="仿宋"/>
          <w:sz w:val="24"/>
        </w:rPr>
      </w:pPr>
      <w:r>
        <w:rPr>
          <w:rFonts w:ascii="仿宋" w:hAnsi="仿宋" w:eastAsia="仿宋" w:cs="仿宋"/>
          <w:sz w:val="24"/>
        </w:rPr>
        <w:t>5</w:t>
      </w:r>
      <w:r>
        <w:rPr>
          <w:rFonts w:hint="eastAsia" w:ascii="仿宋" w:hAnsi="仿宋" w:eastAsia="仿宋" w:cs="仿宋"/>
          <w:sz w:val="24"/>
        </w:rPr>
        <w:t>、做好自命题考试科目考务工作</w:t>
      </w:r>
    </w:p>
    <w:p>
      <w:pPr>
        <w:spacing w:line="360" w:lineRule="exact"/>
        <w:ind w:firstLine="420" w:firstLineChars="175"/>
        <w:rPr>
          <w:rFonts w:ascii="仿宋" w:hAnsi="仿宋" w:eastAsia="仿宋" w:cs="仿宋"/>
          <w:sz w:val="24"/>
        </w:rPr>
      </w:pPr>
      <w:r>
        <w:rPr>
          <w:rFonts w:hint="eastAsia" w:ascii="仿宋" w:hAnsi="仿宋" w:eastAsia="仿宋" w:cs="仿宋"/>
          <w:sz w:val="24"/>
        </w:rPr>
        <w:t>①监考员核对好科目、时间、姓名、考生号、报考单位信息后下发试卷。（由于系统自动编排考场，往年出现过同一考场考生同名、报考相同院校、考试科目相同的情况，所以需要监考教师在收到试卷后对进行特殊核对）</w:t>
      </w:r>
    </w:p>
    <w:p>
      <w:pPr>
        <w:spacing w:line="360" w:lineRule="exact"/>
        <w:ind w:firstLine="420" w:firstLineChars="175"/>
        <w:rPr>
          <w:rFonts w:hint="eastAsia" w:ascii="仿宋" w:hAnsi="仿宋" w:eastAsia="仿宋" w:cs="仿宋"/>
          <w:sz w:val="24"/>
          <w:lang w:eastAsia="zh-CN"/>
        </w:rPr>
      </w:pPr>
      <w:r>
        <w:rPr>
          <w:rFonts w:hint="eastAsia" w:ascii="仿宋" w:hAnsi="仿宋" w:eastAsia="仿宋" w:cs="仿宋"/>
          <w:sz w:val="24"/>
        </w:rPr>
        <w:t>②答题纸和封条都是由自治区统一下发，考生可使用信封内的答题纸，也可使用统一下发答题纸，此项不做强制要求</w:t>
      </w:r>
      <w:r>
        <w:rPr>
          <w:rFonts w:hint="eastAsia" w:ascii="仿宋" w:hAnsi="仿宋" w:eastAsia="仿宋" w:cs="仿宋"/>
          <w:sz w:val="24"/>
          <w:lang w:eastAsia="zh-CN"/>
        </w:rPr>
        <w:t>（</w:t>
      </w:r>
      <w:r>
        <w:rPr>
          <w:rFonts w:hint="eastAsia" w:ascii="仿宋" w:hAnsi="仿宋" w:eastAsia="仿宋" w:cs="仿宋"/>
          <w:sz w:val="24"/>
          <w:lang w:val="en-US" w:eastAsia="zh-CN"/>
        </w:rPr>
        <w:t>如招生院校有特殊要求则以招生院校要求为准</w:t>
      </w:r>
      <w:r>
        <w:rPr>
          <w:rFonts w:hint="eastAsia" w:ascii="仿宋" w:hAnsi="仿宋" w:eastAsia="仿宋" w:cs="仿宋"/>
          <w:sz w:val="24"/>
          <w:lang w:eastAsia="zh-CN"/>
        </w:rPr>
        <w:t>）</w:t>
      </w:r>
      <w:r>
        <w:rPr>
          <w:rFonts w:hint="eastAsia" w:ascii="仿宋" w:hAnsi="仿宋" w:eastAsia="仿宋" w:cs="仿宋"/>
          <w:sz w:val="24"/>
        </w:rPr>
        <w:t>。</w:t>
      </w:r>
    </w:p>
    <w:p>
      <w:pPr>
        <w:spacing w:line="360" w:lineRule="exact"/>
        <w:ind w:firstLine="420" w:firstLineChars="175"/>
        <w:rPr>
          <w:rFonts w:ascii="仿宋" w:hAnsi="仿宋" w:eastAsia="仿宋" w:cs="仿宋"/>
          <w:sz w:val="24"/>
        </w:rPr>
      </w:pPr>
      <w:r>
        <w:rPr>
          <w:rFonts w:hint="eastAsia" w:ascii="仿宋" w:hAnsi="仿宋" w:eastAsia="仿宋" w:cs="仿宋"/>
          <w:sz w:val="24"/>
        </w:rPr>
        <w:t>③盖缺考章时监考员一定要与</w:t>
      </w:r>
      <w:r>
        <w:rPr>
          <w:rFonts w:hint="eastAsia" w:ascii="仿宋" w:hAnsi="仿宋" w:eastAsia="仿宋" w:cs="仿宋"/>
          <w:sz w:val="24"/>
          <w:lang w:val="en-US" w:eastAsia="zh-CN"/>
        </w:rPr>
        <w:t>流动监考</w:t>
      </w:r>
      <w:r>
        <w:rPr>
          <w:rFonts w:hint="eastAsia" w:ascii="仿宋" w:hAnsi="仿宋" w:eastAsia="仿宋" w:cs="仿宋"/>
          <w:sz w:val="24"/>
        </w:rPr>
        <w:t>核对清楚，明确考生是缺考还是去洗手间之后再操作。</w:t>
      </w:r>
    </w:p>
    <w:p>
      <w:pPr>
        <w:spacing w:line="360" w:lineRule="exact"/>
        <w:ind w:firstLine="420" w:firstLineChars="175"/>
        <w:rPr>
          <w:rFonts w:hint="eastAsia" w:ascii="仿宋" w:hAnsi="仿宋" w:eastAsia="仿宋" w:cs="仿宋"/>
          <w:sz w:val="24"/>
        </w:rPr>
      </w:pPr>
      <w:r>
        <w:rPr>
          <w:rFonts w:hint="eastAsia" w:ascii="仿宋" w:hAnsi="仿宋" w:eastAsia="仿宋" w:cs="仿宋"/>
          <w:sz w:val="24"/>
        </w:rPr>
        <w:t>缺考考生自命题信封由考务工作人员在开考15分钟后，</w:t>
      </w:r>
      <w:r>
        <w:rPr>
          <w:rFonts w:hint="eastAsia" w:ascii="仿宋" w:hAnsi="仿宋" w:eastAsia="仿宋" w:cs="仿宋"/>
          <w:b/>
          <w:bCs/>
          <w:sz w:val="24"/>
          <w:highlight w:val="yellow"/>
        </w:rPr>
        <w:t>将“缺考”章统一盖在信封</w:t>
      </w:r>
      <w:r>
        <w:rPr>
          <w:rFonts w:hint="eastAsia" w:ascii="仿宋" w:hAnsi="仿宋" w:eastAsia="仿宋" w:cs="仿宋"/>
          <w:b/>
          <w:bCs/>
          <w:sz w:val="44"/>
          <w:szCs w:val="44"/>
          <w:highlight w:val="yellow"/>
        </w:rPr>
        <w:t>袋</w:t>
      </w:r>
      <w:r>
        <w:rPr>
          <w:rFonts w:hint="eastAsia" w:ascii="仿宋" w:hAnsi="仿宋" w:eastAsia="仿宋" w:cs="仿宋"/>
          <w:b/>
          <w:bCs/>
          <w:sz w:val="24"/>
          <w:highlight w:val="yellow"/>
        </w:rPr>
        <w:t>的正面空白且无信息位置。监考教师不得以任何理由开启缺考考生自命题信封。</w:t>
      </w:r>
    </w:p>
    <w:tbl>
      <w:tblPr>
        <w:tblStyle w:val="6"/>
        <w:tblW w:w="0" w:type="auto"/>
        <w:tblInd w:w="2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3795" w:type="dxa"/>
          </w:tcPr>
          <w:p>
            <w:pPr>
              <w:spacing w:line="360" w:lineRule="exact"/>
              <w:jc w:val="right"/>
              <w:rPr>
                <w:rFonts w:hint="eastAsia" w:ascii="华文新魏" w:hAnsi="华文新魏" w:eastAsia="华文新魏" w:cs="华文新魏"/>
                <w:sz w:val="44"/>
                <w:szCs w:val="44"/>
              </w:rPr>
            </w:pPr>
          </w:p>
          <w:p>
            <w:pPr>
              <w:spacing w:line="360" w:lineRule="exact"/>
              <w:jc w:val="right"/>
              <w:rPr>
                <w:rFonts w:hint="eastAsia" w:ascii="华文新魏" w:hAnsi="华文新魏" w:eastAsia="华文新魏" w:cs="华文新魏"/>
                <w:sz w:val="44"/>
                <w:szCs w:val="44"/>
              </w:rPr>
            </w:pPr>
            <w:r>
              <w:rPr>
                <w:rFonts w:hint="eastAsia" w:ascii="华文新魏" w:hAnsi="华文新魏" w:eastAsia="华文新魏" w:cs="华文新魏"/>
                <w:sz w:val="44"/>
                <w:szCs w:val="44"/>
              </w:rPr>
              <w:t>缺考</w:t>
            </w:r>
          </w:p>
          <w:p>
            <w:pPr>
              <w:spacing w:line="360" w:lineRule="exact"/>
              <w:jc w:val="center"/>
              <w:rPr>
                <w:rFonts w:hint="eastAsia" w:ascii="仿宋" w:hAnsi="仿宋" w:eastAsia="仿宋" w:cs="仿宋"/>
                <w:sz w:val="11"/>
                <w:szCs w:val="11"/>
              </w:rPr>
            </w:pPr>
          </w:p>
          <w:p>
            <w:pPr>
              <w:spacing w:line="360" w:lineRule="exact"/>
              <w:jc w:val="center"/>
              <w:rPr>
                <w:rFonts w:hint="eastAsia" w:ascii="仿宋" w:hAnsi="仿宋" w:eastAsia="仿宋" w:cs="仿宋"/>
                <w:sz w:val="28"/>
                <w:szCs w:val="28"/>
              </w:rPr>
            </w:pPr>
            <w:r>
              <w:rPr>
                <w:rFonts w:hint="eastAsia" w:ascii="仿宋" w:hAnsi="仿宋" w:eastAsia="仿宋" w:cs="仿宋"/>
                <w:sz w:val="24"/>
              </w:rPr>
              <w:t>非考生本人任何人不得开启</w:t>
            </w:r>
          </w:p>
          <w:p>
            <w:pPr>
              <w:spacing w:line="360" w:lineRule="exact"/>
              <w:rPr>
                <w:rFonts w:hint="eastAsia" w:ascii="华文隶书" w:hAnsi="华文隶书" w:eastAsia="华文隶书" w:cs="华文隶书"/>
                <w:sz w:val="11"/>
                <w:szCs w:val="11"/>
              </w:rPr>
            </w:pPr>
          </w:p>
          <w:p>
            <w:pPr>
              <w:spacing w:line="360" w:lineRule="exact"/>
              <w:rPr>
                <w:rFonts w:ascii="仿宋" w:hAnsi="仿宋" w:eastAsia="仿宋" w:cs="仿宋"/>
                <w:sz w:val="28"/>
                <w:szCs w:val="28"/>
              </w:rPr>
            </w:pPr>
            <w:r>
              <w:rPr>
                <w:rFonts w:hint="eastAsia" w:ascii="华文隶书" w:hAnsi="华文隶书" w:eastAsia="华文隶书" w:cs="华文隶书"/>
                <w:sz w:val="28"/>
                <w:szCs w:val="28"/>
              </w:rPr>
              <w:t>小信封</w:t>
            </w:r>
          </w:p>
        </w:tc>
      </w:tr>
    </w:tbl>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④考生所答试卷的封装全部由考生自行进行封装，监考教师可以指导不得代劳，同时要求考生骑缝签名。</w:t>
      </w:r>
    </w:p>
    <w:p>
      <w:pPr>
        <w:spacing w:line="360" w:lineRule="exact"/>
        <w:ind w:firstLine="480" w:firstLineChars="200"/>
        <w:rPr>
          <w:rFonts w:hint="eastAsia" w:ascii="仿宋_GB2312-WinCharSetFFFF-H" w:hAnsi="仿宋_GB2312-WinCharSetFFFF-H" w:eastAsia="仿宋_GB2312-WinCharSetFFFF-H"/>
          <w:sz w:val="28"/>
          <w:szCs w:val="28"/>
        </w:rPr>
      </w:pPr>
      <w:r>
        <w:rPr>
          <w:rFonts w:ascii="仿宋" w:hAnsi="仿宋" w:eastAsia="仿宋" w:cs="仿宋"/>
          <w:sz w:val="24"/>
        </w:rPr>
        <w:t>6</w:t>
      </w:r>
      <w:r>
        <w:rPr>
          <w:rFonts w:hint="eastAsia" w:ascii="仿宋" w:hAnsi="仿宋" w:eastAsia="仿宋" w:cs="仿宋"/>
          <w:sz w:val="24"/>
        </w:rPr>
        <w:t>、根据我区实际，部分考务工作安排如下：</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）考务工作人员在盖考生空白缺考章的同时请仔细核对考生是否是缺考考生。避免出现考生去洗手间的时候将考生答卷盖章的情况。</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）关于计算器：</w:t>
      </w:r>
      <w:r>
        <w:rPr>
          <w:rFonts w:hint="eastAsia" w:ascii="仿宋" w:hAnsi="仿宋" w:eastAsia="仿宋" w:cs="仿宋"/>
          <w:sz w:val="24"/>
          <w:lang w:val="en-US" w:eastAsia="zh-CN"/>
        </w:rPr>
        <w:t>所有科目均不得使用计算器</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）考生自备0.5毫米黑色字迹中性笔、2B铅笔、橡皮、直尺、三角板、圆规、削笔刀。</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）处理违纪基本流程：立即制止，没收证据，监控下两次展示，填写《考场记事卡》、《违规考生记录表》，详细记录违规时间、代码、事实，考生、监考员签字，填写证据袋，考点加盖公章等。</w:t>
      </w:r>
    </w:p>
    <w:p>
      <w:pPr>
        <w:widowControl/>
        <w:jc w:val="left"/>
        <w:rPr>
          <w:rFonts w:ascii="仿宋" w:hAnsi="仿宋" w:eastAsia="仿宋" w:cs="仿宋"/>
          <w:sz w:val="24"/>
        </w:rPr>
      </w:pPr>
      <w:r>
        <w:rPr>
          <w:rFonts w:ascii="仿宋" w:hAnsi="仿宋" w:eastAsia="仿宋" w:cs="仿宋"/>
          <w:sz w:val="24"/>
        </w:rPr>
        <w:br w:type="page"/>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小标宋简体" w:hAnsi="方正小标宋简体" w:eastAsia="方正小标宋简体" w:cs="方正小标宋简体"/>
          <w:color w:val="000000"/>
          <w:sz w:val="32"/>
          <w:szCs w:val="32"/>
          <w:highlight w:val="none"/>
          <w:lang w:eastAsia="zh-CN"/>
        </w:rPr>
      </w:pPr>
      <w:r>
        <w:rPr>
          <w:rFonts w:hint="eastAsia" w:ascii="方正小标宋简体" w:hAnsi="方正小标宋简体" w:eastAsia="方正小标宋简体" w:cs="方正小标宋简体"/>
          <w:color w:val="000000"/>
          <w:sz w:val="32"/>
          <w:szCs w:val="32"/>
          <w:highlight w:val="none"/>
        </w:rPr>
        <w:t>20</w:t>
      </w:r>
      <w:r>
        <w:rPr>
          <w:rFonts w:hint="eastAsia" w:ascii="方正小标宋简体" w:hAnsi="方正小标宋简体" w:eastAsia="方正小标宋简体" w:cs="方正小标宋简体"/>
          <w:color w:val="000000"/>
          <w:sz w:val="32"/>
          <w:szCs w:val="32"/>
          <w:highlight w:val="none"/>
          <w:lang w:val="en-US" w:eastAsia="zh-CN"/>
        </w:rPr>
        <w:t>26</w:t>
      </w:r>
      <w:r>
        <w:rPr>
          <w:rFonts w:hint="eastAsia" w:ascii="方正小标宋简体" w:hAnsi="方正小标宋简体" w:eastAsia="方正小标宋简体" w:cs="方正小标宋简体"/>
          <w:color w:val="000000"/>
          <w:sz w:val="32"/>
          <w:szCs w:val="32"/>
          <w:highlight w:val="none"/>
        </w:rPr>
        <w:t>年全国硕士研究生招生考试</w:t>
      </w:r>
      <w:r>
        <w:rPr>
          <w:rFonts w:hint="eastAsia" w:ascii="方正小标宋简体" w:hAnsi="方正小标宋简体" w:eastAsia="方正小标宋简体" w:cs="方正小标宋简体"/>
          <w:color w:val="000000"/>
          <w:sz w:val="32"/>
          <w:szCs w:val="32"/>
          <w:highlight w:val="none"/>
          <w:lang w:eastAsia="zh-CN"/>
        </w:rPr>
        <w:t>（</w:t>
      </w:r>
      <w:r>
        <w:rPr>
          <w:rFonts w:hint="eastAsia" w:ascii="方正小标宋简体" w:hAnsi="方正小标宋简体" w:eastAsia="方正小标宋简体" w:cs="方正小标宋简体"/>
          <w:color w:val="000000"/>
          <w:sz w:val="32"/>
          <w:szCs w:val="32"/>
          <w:highlight w:val="none"/>
        </w:rPr>
        <w:t>初试</w:t>
      </w:r>
      <w:r>
        <w:rPr>
          <w:rFonts w:hint="eastAsia" w:ascii="方正小标宋简体" w:hAnsi="方正小标宋简体" w:eastAsia="方正小标宋简体" w:cs="方正小标宋简体"/>
          <w:color w:val="000000"/>
          <w:sz w:val="32"/>
          <w:szCs w:val="32"/>
          <w:highlight w:val="none"/>
          <w:lang w:eastAsia="zh-CN"/>
        </w:rPr>
        <w:t>）</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小标宋简体" w:hAnsi="方正小标宋简体" w:eastAsia="方正小标宋简体" w:cs="方正小标宋简体"/>
          <w:color w:val="000000"/>
          <w:sz w:val="32"/>
          <w:szCs w:val="32"/>
          <w:highlight w:val="none"/>
        </w:rPr>
      </w:pPr>
      <w:r>
        <w:rPr>
          <w:rFonts w:hint="eastAsia" w:ascii="方正小标宋简体" w:hAnsi="方正小标宋简体" w:eastAsia="方正小标宋简体" w:cs="方正小标宋简体"/>
          <w:color w:val="000000"/>
          <w:sz w:val="32"/>
          <w:szCs w:val="32"/>
          <w:highlight w:val="none"/>
        </w:rPr>
        <w:t>全国统一命题科目考试时间及考试科目安排表</w:t>
      </w:r>
    </w:p>
    <w:p>
      <w:pPr>
        <w:keepNext w:val="0"/>
        <w:keepLines w:val="0"/>
        <w:pageBreakBefore w:val="0"/>
        <w:widowControl w:val="0"/>
        <w:kinsoku/>
        <w:wordWrap/>
        <w:overflowPunct/>
        <w:topLinePunct w:val="0"/>
        <w:autoSpaceDE/>
        <w:autoSpaceDN/>
        <w:bidi w:val="0"/>
        <w:spacing w:line="500" w:lineRule="exact"/>
        <w:ind w:firstLine="640" w:firstLineChars="200"/>
        <w:jc w:val="center"/>
        <w:textAlignment w:val="auto"/>
        <w:rPr>
          <w:rFonts w:hint="eastAsia" w:ascii="仿宋" w:hAnsi="仿宋" w:eastAsia="仿宋" w:cs="仿宋"/>
          <w:color w:val="000000"/>
          <w:sz w:val="32"/>
          <w:szCs w:val="32"/>
          <w:highlight w:val="none"/>
        </w:rPr>
      </w:pP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51"/>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68" w:type="dxa"/>
            <w:tcBorders>
              <w:bottom w:val="doub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日  期</w:t>
            </w:r>
          </w:p>
        </w:tc>
        <w:tc>
          <w:tcPr>
            <w:tcW w:w="2551" w:type="dxa"/>
            <w:tcBorders>
              <w:bottom w:val="doub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时   间</w:t>
            </w:r>
          </w:p>
        </w:tc>
        <w:tc>
          <w:tcPr>
            <w:tcW w:w="4536" w:type="dxa"/>
            <w:tcBorders>
              <w:bottom w:val="doub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科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68" w:type="dxa"/>
            <w:vMerge w:val="restart"/>
            <w:tcBorders>
              <w:top w:val="doub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12月2</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日</w:t>
            </w:r>
          </w:p>
        </w:tc>
        <w:tc>
          <w:tcPr>
            <w:tcW w:w="2551" w:type="dxa"/>
            <w:tcBorders>
              <w:top w:val="doub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8</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30-11</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30</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（第一单元）</w:t>
            </w:r>
          </w:p>
        </w:tc>
        <w:tc>
          <w:tcPr>
            <w:tcW w:w="4536" w:type="dxa"/>
            <w:tcBorders>
              <w:top w:val="doub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w w:val="90"/>
                <w:sz w:val="32"/>
                <w:szCs w:val="32"/>
                <w:highlight w:val="none"/>
              </w:rPr>
            </w:pPr>
            <w:r>
              <w:rPr>
                <w:rFonts w:hint="eastAsia" w:ascii="仿宋" w:hAnsi="仿宋" w:eastAsia="仿宋" w:cs="仿宋"/>
                <w:color w:val="000000"/>
                <w:w w:val="90"/>
                <w:sz w:val="32"/>
                <w:szCs w:val="32"/>
                <w:highlight w:val="none"/>
              </w:rPr>
              <w:t>思想政治理论、</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w w:val="90"/>
                <w:sz w:val="32"/>
                <w:szCs w:val="32"/>
                <w:highlight w:val="none"/>
              </w:rPr>
            </w:pPr>
            <w:r>
              <w:rPr>
                <w:rFonts w:hint="eastAsia" w:ascii="仿宋" w:hAnsi="仿宋" w:eastAsia="仿宋" w:cs="仿宋"/>
                <w:color w:val="000000"/>
                <w:w w:val="90"/>
                <w:sz w:val="32"/>
                <w:szCs w:val="32"/>
                <w:highlight w:val="none"/>
              </w:rPr>
              <w:t>管理类综合能力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68" w:type="dxa"/>
            <w:vMerge w:val="continue"/>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sz w:val="32"/>
                <w:szCs w:val="32"/>
                <w:highlight w:val="none"/>
              </w:rPr>
            </w:pPr>
          </w:p>
        </w:tc>
        <w:tc>
          <w:tcPr>
            <w:tcW w:w="2551"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14</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00-17</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00</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（第二单元）</w:t>
            </w:r>
          </w:p>
        </w:tc>
        <w:tc>
          <w:tcPr>
            <w:tcW w:w="4536" w:type="dxa"/>
            <w:noWrap w:val="0"/>
            <w:vAlign w:val="center"/>
          </w:tcPr>
          <w:p>
            <w:pPr>
              <w:keepNext w:val="0"/>
              <w:keepLines w:val="0"/>
              <w:pageBreakBefore w:val="0"/>
              <w:widowControl w:val="0"/>
              <w:kinsoku/>
              <w:wordWrap/>
              <w:overflowPunct/>
              <w:topLinePunct w:val="0"/>
              <w:autoSpaceDE/>
              <w:autoSpaceDN/>
              <w:bidi w:val="0"/>
              <w:spacing w:line="500" w:lineRule="exact"/>
              <w:ind w:right="-4"/>
              <w:jc w:val="center"/>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英语（一）、英语（二）、</w:t>
            </w:r>
          </w:p>
          <w:p>
            <w:pPr>
              <w:keepNext w:val="0"/>
              <w:keepLines w:val="0"/>
              <w:pageBreakBefore w:val="0"/>
              <w:widowControl w:val="0"/>
              <w:kinsoku/>
              <w:wordWrap/>
              <w:overflowPunct/>
              <w:topLinePunct w:val="0"/>
              <w:autoSpaceDE/>
              <w:autoSpaceDN/>
              <w:bidi w:val="0"/>
              <w:spacing w:line="500" w:lineRule="exact"/>
              <w:ind w:right="-4"/>
              <w:jc w:val="center"/>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日语、俄语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68" w:type="dxa"/>
            <w:vMerge w:val="restart"/>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12月2</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日</w:t>
            </w:r>
          </w:p>
        </w:tc>
        <w:tc>
          <w:tcPr>
            <w:tcW w:w="2551"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8</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30-11</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30</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（第三单元）</w:t>
            </w:r>
          </w:p>
        </w:tc>
        <w:tc>
          <w:tcPr>
            <w:tcW w:w="4536"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业务一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68" w:type="dxa"/>
            <w:vMerge w:val="continue"/>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sz w:val="32"/>
                <w:szCs w:val="32"/>
                <w:highlight w:val="none"/>
              </w:rPr>
            </w:pPr>
          </w:p>
        </w:tc>
        <w:tc>
          <w:tcPr>
            <w:tcW w:w="2551"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14</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00-17</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00</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（第四单元）</w:t>
            </w:r>
          </w:p>
        </w:tc>
        <w:tc>
          <w:tcPr>
            <w:tcW w:w="4536"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业务二</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其中，全国统一命题考试科目为：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第一单元：思想政治理论、</w:t>
      </w:r>
      <w:r>
        <w:rPr>
          <w:rFonts w:hint="eastAsia" w:ascii="仿宋" w:hAnsi="仿宋" w:eastAsia="仿宋" w:cs="仿宋"/>
          <w:color w:val="000000"/>
          <w:w w:val="90"/>
          <w:sz w:val="32"/>
          <w:szCs w:val="32"/>
          <w:highlight w:val="none"/>
        </w:rPr>
        <w:t>管理类综合能力</w:t>
      </w:r>
      <w:r>
        <w:rPr>
          <w:rFonts w:hint="eastAsia" w:ascii="仿宋" w:hAnsi="仿宋" w:eastAsia="仿宋"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第二单元：英语（一）、英语（二）、日语、俄语；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第三单元：数学（一）、数学（二）、数学（三）、临床医学综合能力（中医）、临床医学综合能力（西医）、教育学专业基础、心理学专业基础、历史学专业基础、法律硕士专业基础（非法学）、法律硕士专业基础（法学）、数学（农）、化学（农）、经济类综合能力</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教育综合</w:t>
      </w:r>
      <w:r>
        <w:rPr>
          <w:rFonts w:hint="eastAsia" w:ascii="仿宋" w:hAnsi="仿宋" w:eastAsia="仿宋" w:cs="仿宋"/>
          <w:color w:val="000000"/>
          <w:sz w:val="32"/>
          <w:szCs w:val="32"/>
          <w:highlight w:val="none"/>
        </w:rPr>
        <w:t>；</w:t>
      </w:r>
    </w:p>
    <w:p>
      <w:pPr>
        <w:widowControl/>
        <w:ind w:firstLine="640" w:firstLineChars="200"/>
        <w:jc w:val="left"/>
        <w:rPr>
          <w:rFonts w:ascii="仿宋" w:hAnsi="仿宋" w:eastAsia="仿宋" w:cs="仿宋"/>
          <w:color w:val="000000"/>
          <w:sz w:val="32"/>
          <w:szCs w:val="32"/>
        </w:rPr>
      </w:pPr>
      <w:bookmarkStart w:id="5" w:name="_GoBack"/>
      <w:bookmarkEnd w:id="5"/>
      <w:r>
        <w:rPr>
          <w:rFonts w:hint="eastAsia" w:ascii="仿宋" w:hAnsi="仿宋" w:eastAsia="仿宋" w:cs="仿宋"/>
          <w:color w:val="000000"/>
          <w:sz w:val="32"/>
          <w:szCs w:val="32"/>
          <w:highlight w:val="none"/>
        </w:rPr>
        <w:t>第四单元：法律硕士综合（非法学）、法律硕士综合（法学）、植物生理学与生物化学、动物生理学与生物化学、计算机学科专业基础</w:t>
      </w:r>
      <w:r>
        <w:rPr>
          <w:rFonts w:hint="eastAsia" w:ascii="仿宋" w:hAnsi="仿宋" w:eastAsia="仿宋" w:cs="仿宋"/>
          <w:color w:val="000000"/>
          <w:sz w:val="32"/>
          <w:szCs w:val="32"/>
          <w:highlight w:val="none"/>
          <w:lang w:eastAsia="zh-CN"/>
        </w:rPr>
        <w:t>。</w:t>
      </w:r>
      <w:r>
        <w:rPr>
          <w:rFonts w:ascii="仿宋" w:hAnsi="仿宋" w:eastAsia="仿宋" w:cs="仿宋"/>
          <w:color w:val="000000"/>
          <w:sz w:val="32"/>
          <w:szCs w:val="32"/>
        </w:rPr>
        <w:br w:type="page"/>
      </w:r>
    </w:p>
    <w:p>
      <w:pPr>
        <w:pStyle w:val="2"/>
        <w:jc w:val="center"/>
        <w:rPr>
          <w:rFonts w:hint="eastAsia" w:ascii="黑体" w:hAnsi="黑体" w:eastAsia="黑体" w:cs="黑体"/>
          <w:sz w:val="30"/>
          <w:szCs w:val="30"/>
        </w:rPr>
      </w:pPr>
      <w:bookmarkStart w:id="4" w:name="_Toc153888997"/>
      <w:r>
        <w:rPr>
          <w:rFonts w:hint="eastAsia" w:ascii="黑体" w:hAnsi="黑体" w:eastAsia="黑体" w:cs="黑体"/>
          <w:sz w:val="30"/>
          <w:szCs w:val="30"/>
          <w:lang w:val="en-US" w:eastAsia="zh-CN"/>
        </w:rPr>
        <w:t>2026年</w:t>
      </w:r>
      <w:r>
        <w:rPr>
          <w:rFonts w:hint="eastAsia" w:ascii="黑体" w:hAnsi="黑体" w:eastAsia="黑体" w:cs="黑体"/>
          <w:sz w:val="30"/>
          <w:szCs w:val="30"/>
        </w:rPr>
        <w:t>研究生招生考试统考科目答题卡张数</w:t>
      </w:r>
    </w:p>
    <w:tbl>
      <w:tblPr>
        <w:tblStyle w:val="6"/>
        <w:tblpPr w:leftFromText="180" w:rightFromText="180" w:vertAnchor="page" w:horzAnchor="page" w:tblpX="2080" w:tblpY="2196"/>
        <w:tblOverlap w:val="never"/>
        <w:tblW w:w="8336" w:type="dxa"/>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0" w:type="dxa"/>
          <w:bottom w:w="0" w:type="dxa"/>
          <w:right w:w="0" w:type="dxa"/>
        </w:tblCellMar>
      </w:tblPr>
      <w:tblGrid>
        <w:gridCol w:w="554"/>
        <w:gridCol w:w="1124"/>
        <w:gridCol w:w="3405"/>
        <w:gridCol w:w="1141"/>
        <w:gridCol w:w="1056"/>
        <w:gridCol w:w="10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24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sz w:val="24"/>
                <w:szCs w:val="24"/>
              </w:rPr>
            </w:pPr>
            <w:r>
              <w:rPr>
                <w:b/>
                <w:bCs/>
                <w:color w:val="000000"/>
                <w:sz w:val="24"/>
                <w:szCs w:val="24"/>
              </w:rPr>
              <w:t>序号</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sz w:val="24"/>
                <w:szCs w:val="24"/>
              </w:rPr>
            </w:pPr>
            <w:r>
              <w:rPr>
                <w:rFonts w:hint="eastAsia"/>
                <w:b/>
                <w:bCs/>
                <w:color w:val="000000"/>
                <w:sz w:val="24"/>
                <w:szCs w:val="24"/>
                <w:lang w:val="en-US" w:eastAsia="zh-CN"/>
              </w:rPr>
              <w:t>科目</w:t>
            </w:r>
            <w:r>
              <w:rPr>
                <w:b/>
                <w:bCs/>
                <w:color w:val="000000"/>
                <w:sz w:val="24"/>
                <w:szCs w:val="24"/>
              </w:rPr>
              <w:t>代码</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rPr>
                <w:sz w:val="24"/>
                <w:szCs w:val="24"/>
              </w:rPr>
            </w:pPr>
            <w:r>
              <w:rPr>
                <w:b/>
                <w:bCs/>
                <w:color w:val="000000"/>
                <w:sz w:val="24"/>
                <w:szCs w:val="24"/>
              </w:rPr>
              <w:t>科目名称</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sz w:val="24"/>
                <w:szCs w:val="24"/>
              </w:rPr>
            </w:pPr>
            <w:r>
              <w:rPr>
                <w:b/>
                <w:bCs/>
                <w:color w:val="000000"/>
                <w:sz w:val="24"/>
                <w:szCs w:val="24"/>
              </w:rPr>
              <w:t>题卡幅面</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sz w:val="24"/>
                <w:szCs w:val="24"/>
              </w:rPr>
            </w:pPr>
            <w:r>
              <w:rPr>
                <w:b/>
                <w:bCs/>
                <w:color w:val="000000"/>
                <w:sz w:val="24"/>
                <w:szCs w:val="24"/>
              </w:rPr>
              <w:t>题卡面数</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ind w:left="0" w:leftChars="0" w:right="0" w:rightChars="0"/>
              <w:jc w:val="center"/>
              <w:rPr>
                <w:rFonts w:hint="eastAsia" w:ascii="方正公文黑体" w:hAnsi="方正公文黑体" w:eastAsia="方正公文黑体" w:cs="方正公文黑体"/>
                <w:b/>
                <w:bCs/>
                <w:color w:val="C00000"/>
                <w:kern w:val="0"/>
                <w:sz w:val="24"/>
                <w:szCs w:val="24"/>
                <w:lang w:val="en-US" w:eastAsia="zh-CN" w:bidi="ar"/>
              </w:rPr>
            </w:pPr>
            <w:r>
              <w:rPr>
                <w:rFonts w:hint="eastAsia" w:ascii="方正公文黑体" w:hAnsi="方正公文黑体" w:eastAsia="方正公文黑体" w:cs="方正公文黑体"/>
                <w:b/>
                <w:bCs/>
                <w:color w:val="C00000"/>
                <w:sz w:val="24"/>
                <w:szCs w:val="24"/>
              </w:rPr>
              <w:t>题卡</w:t>
            </w:r>
            <w:r>
              <w:rPr>
                <w:rFonts w:hint="eastAsia" w:ascii="方正公文黑体" w:hAnsi="方正公文黑体" w:eastAsia="方正公文黑体" w:cs="方正公文黑体"/>
                <w:b/>
                <w:bCs/>
                <w:color w:val="C00000"/>
                <w:sz w:val="24"/>
                <w:szCs w:val="24"/>
                <w:lang w:val="en-US" w:eastAsia="zh-CN"/>
              </w:rPr>
              <w:t>张</w:t>
            </w:r>
            <w:r>
              <w:rPr>
                <w:rFonts w:hint="eastAsia" w:ascii="方正公文黑体" w:hAnsi="方正公文黑体" w:eastAsia="方正公文黑体" w:cs="方正公文黑体"/>
                <w:b/>
                <w:bCs/>
                <w:color w:val="C00000"/>
                <w:sz w:val="24"/>
                <w:szCs w:val="24"/>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1</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highlight w:val="yellow"/>
              </w:rPr>
            </w:pPr>
            <w:r>
              <w:rPr>
                <w:b/>
                <w:bCs/>
                <w:color w:val="000000"/>
                <w:sz w:val="16"/>
                <w:szCs w:val="16"/>
                <w:highlight w:val="yellow"/>
              </w:rPr>
              <w:t>306</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rPr>
                <w:highlight w:val="yellow"/>
              </w:rPr>
            </w:pPr>
            <w:r>
              <w:rPr>
                <w:b/>
                <w:bCs/>
                <w:color w:val="000000"/>
                <w:sz w:val="16"/>
                <w:szCs w:val="16"/>
                <w:highlight w:val="yellow"/>
              </w:rPr>
              <w:t>临床医学综合能力（西医）</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highlight w:val="yellow"/>
              </w:rPr>
            </w:pPr>
            <w:r>
              <w:rPr>
                <w:b/>
                <w:bCs/>
                <w:color w:val="000000"/>
                <w:sz w:val="16"/>
                <w:szCs w:val="16"/>
                <w:highlight w:val="yellow"/>
              </w:rPr>
              <w:t>A4</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highlight w:val="yellow"/>
              </w:rPr>
            </w:pPr>
            <w:r>
              <w:rPr>
                <w:b/>
                <w:bCs/>
                <w:color w:val="000000"/>
                <w:sz w:val="16"/>
                <w:szCs w:val="16"/>
                <w:highlight w:val="yellow"/>
              </w:rPr>
              <w:t>1</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default" w:eastAsia="宋体"/>
                <w:b/>
                <w:bCs/>
                <w:color w:val="C00000"/>
                <w:sz w:val="16"/>
                <w:szCs w:val="16"/>
                <w:highlight w:val="yellow"/>
                <w:lang w:val="en-US" w:eastAsia="zh-CN"/>
              </w:rPr>
            </w:pPr>
            <w:r>
              <w:rPr>
                <w:rFonts w:hint="eastAsia"/>
                <w:b/>
                <w:bCs/>
                <w:color w:val="C00000"/>
                <w:sz w:val="16"/>
                <w:szCs w:val="16"/>
                <w:highlight w:val="yellow"/>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highlight w:val="yellow"/>
              </w:rPr>
            </w:pPr>
            <w:r>
              <w:rPr>
                <w:b/>
                <w:bCs/>
                <w:color w:val="000000"/>
                <w:sz w:val="16"/>
                <w:szCs w:val="16"/>
                <w:highlight w:val="yellow"/>
              </w:rPr>
              <w:t>307</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rPr>
                <w:highlight w:val="yellow"/>
              </w:rPr>
            </w:pPr>
            <w:r>
              <w:rPr>
                <w:b/>
                <w:bCs/>
                <w:color w:val="000000"/>
                <w:sz w:val="16"/>
                <w:szCs w:val="16"/>
                <w:highlight w:val="yellow"/>
              </w:rPr>
              <w:t>临床医学综合能力（中医）</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highlight w:val="yellow"/>
              </w:rPr>
            </w:pPr>
            <w:r>
              <w:rPr>
                <w:b/>
                <w:bCs/>
                <w:color w:val="000000"/>
                <w:sz w:val="16"/>
                <w:szCs w:val="16"/>
                <w:highlight w:val="yellow"/>
              </w:rPr>
              <w:t>A4</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highlight w:val="yellow"/>
              </w:rPr>
            </w:pPr>
            <w:r>
              <w:rPr>
                <w:b/>
                <w:bCs/>
                <w:color w:val="000000"/>
                <w:sz w:val="16"/>
                <w:szCs w:val="16"/>
                <w:highlight w:val="yellow"/>
              </w:rPr>
              <w:t>1</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6"/>
                <w:szCs w:val="16"/>
                <w:highlight w:val="yellow"/>
                <w:lang w:val="en-US" w:eastAsia="zh-CN"/>
              </w:rPr>
            </w:pPr>
            <w:r>
              <w:rPr>
                <w:rFonts w:hint="eastAsia"/>
                <w:b/>
                <w:bCs/>
                <w:color w:val="C00000"/>
                <w:sz w:val="16"/>
                <w:szCs w:val="16"/>
                <w:highlight w:val="yellow"/>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3</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199</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6"/>
                <w:szCs w:val="16"/>
              </w:rPr>
              <w:t>管理类综合能力</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6"/>
                <w:szCs w:val="16"/>
                <w:lang w:val="en-US" w:eastAsia="zh-CN"/>
              </w:rPr>
            </w:pPr>
            <w:r>
              <w:rPr>
                <w:rFonts w:hint="eastAsia"/>
                <w:b/>
                <w:bCs/>
                <w:color w:val="C00000"/>
                <w:sz w:val="16"/>
                <w:szCs w:val="16"/>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4</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201</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6"/>
                <w:szCs w:val="16"/>
              </w:rPr>
              <w:t>英语（一）</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6"/>
                <w:szCs w:val="16"/>
                <w:lang w:val="en-US" w:eastAsia="zh-CN"/>
              </w:rPr>
            </w:pPr>
            <w:r>
              <w:rPr>
                <w:rFonts w:hint="eastAsia"/>
                <w:b/>
                <w:bCs/>
                <w:color w:val="C00000"/>
                <w:sz w:val="16"/>
                <w:szCs w:val="16"/>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5</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202</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6"/>
                <w:szCs w:val="16"/>
              </w:rPr>
              <w:t>俄语</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6"/>
                <w:szCs w:val="16"/>
                <w:lang w:val="en-US" w:eastAsia="zh-CN"/>
              </w:rPr>
            </w:pPr>
            <w:r>
              <w:rPr>
                <w:rFonts w:hint="eastAsia"/>
                <w:b/>
                <w:bCs/>
                <w:color w:val="C00000"/>
                <w:sz w:val="16"/>
                <w:szCs w:val="16"/>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6</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203</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6"/>
                <w:szCs w:val="16"/>
              </w:rPr>
              <w:t>日语</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6"/>
                <w:szCs w:val="16"/>
                <w:lang w:val="en-US" w:eastAsia="zh-CN"/>
              </w:rPr>
            </w:pPr>
            <w:r>
              <w:rPr>
                <w:rFonts w:hint="eastAsia"/>
                <w:b/>
                <w:bCs/>
                <w:color w:val="C00000"/>
                <w:sz w:val="16"/>
                <w:szCs w:val="16"/>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7</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204</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6"/>
                <w:szCs w:val="16"/>
              </w:rPr>
              <w:t>英语（二）</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6"/>
                <w:szCs w:val="16"/>
                <w:lang w:val="en-US" w:eastAsia="zh-CN"/>
              </w:rPr>
            </w:pPr>
            <w:r>
              <w:rPr>
                <w:rFonts w:hint="eastAsia"/>
                <w:b/>
                <w:bCs/>
                <w:color w:val="C00000"/>
                <w:sz w:val="16"/>
                <w:szCs w:val="16"/>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8</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301</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6"/>
                <w:szCs w:val="16"/>
              </w:rPr>
              <w:t>数学（一）</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6"/>
                <w:szCs w:val="16"/>
                <w:lang w:val="en-US" w:eastAsia="zh-CN"/>
              </w:rPr>
            </w:pPr>
            <w:r>
              <w:rPr>
                <w:rFonts w:hint="eastAsia"/>
                <w:b/>
                <w:bCs/>
                <w:color w:val="C00000"/>
                <w:sz w:val="16"/>
                <w:szCs w:val="16"/>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9</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302</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6"/>
                <w:szCs w:val="16"/>
              </w:rPr>
              <w:t>数学（二）</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6"/>
                <w:szCs w:val="16"/>
                <w:lang w:val="en-US" w:eastAsia="zh-CN"/>
              </w:rPr>
            </w:pPr>
            <w:r>
              <w:rPr>
                <w:rFonts w:hint="eastAsia"/>
                <w:b/>
                <w:bCs/>
                <w:color w:val="C00000"/>
                <w:sz w:val="16"/>
                <w:szCs w:val="16"/>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10</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303</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6"/>
                <w:szCs w:val="16"/>
              </w:rPr>
              <w:t>数学（三）</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6"/>
                <w:szCs w:val="16"/>
                <w:lang w:val="en-US" w:eastAsia="zh-CN"/>
              </w:rPr>
            </w:pPr>
            <w:r>
              <w:rPr>
                <w:rFonts w:hint="eastAsia"/>
                <w:b/>
                <w:bCs/>
                <w:color w:val="C00000"/>
                <w:sz w:val="16"/>
                <w:szCs w:val="16"/>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11</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314</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6"/>
                <w:szCs w:val="16"/>
              </w:rPr>
              <w:t>数学（农）</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6"/>
                <w:szCs w:val="16"/>
                <w:lang w:val="en-US" w:eastAsia="zh-CN"/>
              </w:rPr>
            </w:pPr>
            <w:r>
              <w:rPr>
                <w:rFonts w:hint="eastAsia"/>
                <w:b/>
                <w:bCs/>
                <w:color w:val="C00000"/>
                <w:sz w:val="16"/>
                <w:szCs w:val="16"/>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12</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315</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6"/>
                <w:szCs w:val="16"/>
              </w:rPr>
              <w:t>化学（农）</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6"/>
                <w:szCs w:val="16"/>
                <w:lang w:val="en-US" w:eastAsia="zh-CN"/>
              </w:rPr>
            </w:pPr>
            <w:r>
              <w:rPr>
                <w:rFonts w:hint="eastAsia"/>
                <w:b/>
                <w:bCs/>
                <w:color w:val="C00000"/>
                <w:sz w:val="16"/>
                <w:szCs w:val="16"/>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13</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396</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6"/>
                <w:szCs w:val="16"/>
              </w:rPr>
              <w:t>经济类综合能力</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6"/>
                <w:szCs w:val="16"/>
              </w:rPr>
              <w:t>2</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6"/>
                <w:szCs w:val="16"/>
                <w:lang w:val="en-US" w:eastAsia="zh-CN"/>
              </w:rPr>
            </w:pPr>
            <w:r>
              <w:rPr>
                <w:rFonts w:hint="eastAsia"/>
                <w:b/>
                <w:bCs/>
                <w:color w:val="C00000"/>
                <w:sz w:val="16"/>
                <w:szCs w:val="16"/>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14</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101</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8"/>
                <w:szCs w:val="18"/>
              </w:rPr>
              <w:t>思想政治理论</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8"/>
                <w:szCs w:val="18"/>
                <w:lang w:val="en-US" w:eastAsia="zh-CN"/>
              </w:rPr>
            </w:pPr>
            <w:r>
              <w:rPr>
                <w:rFonts w:hint="eastAsia"/>
                <w:b/>
                <w:bCs/>
                <w:color w:val="C00000"/>
                <w:sz w:val="18"/>
                <w:szCs w:val="1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15</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313</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8"/>
                <w:szCs w:val="18"/>
              </w:rPr>
              <w:t>历史学专业基础</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8"/>
                <w:szCs w:val="18"/>
                <w:lang w:val="en-US" w:eastAsia="zh-CN"/>
              </w:rPr>
            </w:pPr>
            <w:r>
              <w:rPr>
                <w:rFonts w:hint="eastAsia"/>
                <w:b/>
                <w:bCs/>
                <w:color w:val="C00000"/>
                <w:sz w:val="18"/>
                <w:szCs w:val="1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16</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397</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8"/>
                <w:szCs w:val="18"/>
              </w:rPr>
              <w:t>法律硕士专业基础（法学）</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default" w:eastAsia="宋体"/>
                <w:b/>
                <w:bCs/>
                <w:color w:val="C00000"/>
                <w:sz w:val="18"/>
                <w:szCs w:val="18"/>
                <w:lang w:val="en-US" w:eastAsia="zh-CN"/>
              </w:rPr>
            </w:pPr>
            <w:r>
              <w:rPr>
                <w:rFonts w:hint="eastAsia"/>
                <w:b/>
                <w:bCs/>
                <w:color w:val="C00000"/>
                <w:sz w:val="18"/>
                <w:szCs w:val="1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17</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398</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8"/>
                <w:szCs w:val="18"/>
              </w:rPr>
              <w:t>法律硕士专业基础（非法学）</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8"/>
                <w:szCs w:val="18"/>
                <w:lang w:val="en-US" w:eastAsia="zh-CN"/>
              </w:rPr>
            </w:pPr>
            <w:r>
              <w:rPr>
                <w:rFonts w:hint="eastAsia"/>
                <w:b/>
                <w:bCs/>
                <w:color w:val="C00000"/>
                <w:sz w:val="18"/>
                <w:szCs w:val="1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18</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311</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left"/>
            </w:pPr>
            <w:r>
              <w:rPr>
                <w:b/>
                <w:bCs/>
                <w:color w:val="000000"/>
                <w:sz w:val="18"/>
                <w:szCs w:val="18"/>
              </w:rPr>
              <w:t>教育学专业基础</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4</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8"/>
                <w:szCs w:val="18"/>
                <w:lang w:val="en-US" w:eastAsia="zh-CN"/>
              </w:rPr>
            </w:pPr>
            <w:r>
              <w:rPr>
                <w:rFonts w:hint="eastAsia"/>
                <w:b/>
                <w:bCs/>
                <w:color w:val="C00000"/>
                <w:sz w:val="18"/>
                <w:szCs w:val="1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b/>
                <w:bCs/>
                <w:color w:val="000000"/>
                <w:sz w:val="18"/>
                <w:szCs w:val="18"/>
              </w:rPr>
            </w:pPr>
            <w:r>
              <w:rPr>
                <w:b/>
                <w:bCs/>
                <w:color w:val="000000"/>
                <w:sz w:val="18"/>
                <w:szCs w:val="18"/>
              </w:rPr>
              <w:t>19</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b/>
                <w:bCs/>
                <w:color w:val="000000"/>
                <w:sz w:val="18"/>
                <w:szCs w:val="18"/>
              </w:rPr>
            </w:pPr>
            <w:r>
              <w:rPr>
                <w:b/>
                <w:bCs/>
                <w:color w:val="000000"/>
                <w:sz w:val="18"/>
                <w:szCs w:val="18"/>
              </w:rPr>
              <w:t>312</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left"/>
              <w:rPr>
                <w:b/>
                <w:bCs/>
                <w:color w:val="000000"/>
                <w:sz w:val="18"/>
                <w:szCs w:val="18"/>
              </w:rPr>
            </w:pPr>
            <w:r>
              <w:rPr>
                <w:b/>
                <w:bCs/>
                <w:color w:val="000000"/>
                <w:sz w:val="18"/>
                <w:szCs w:val="18"/>
              </w:rPr>
              <w:t>心理学专业基础</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b/>
                <w:bCs/>
                <w:color w:val="000000"/>
                <w:sz w:val="18"/>
                <w:szCs w:val="18"/>
              </w:rPr>
            </w:pPr>
            <w:r>
              <w:rPr>
                <w:b/>
                <w:bCs/>
                <w:color w:val="000000"/>
                <w:sz w:val="18"/>
                <w:szCs w:val="18"/>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b/>
                <w:bCs/>
                <w:color w:val="000000"/>
                <w:sz w:val="18"/>
                <w:szCs w:val="18"/>
              </w:rPr>
            </w:pPr>
            <w:r>
              <w:rPr>
                <w:b/>
                <w:bCs/>
                <w:color w:val="000000"/>
                <w:sz w:val="18"/>
                <w:szCs w:val="18"/>
              </w:rPr>
              <w:t>4</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8"/>
                <w:szCs w:val="18"/>
                <w:lang w:val="en-US" w:eastAsia="zh-CN"/>
              </w:rPr>
            </w:pPr>
            <w:r>
              <w:rPr>
                <w:rFonts w:hint="eastAsia"/>
                <w:b/>
                <w:bCs/>
                <w:color w:val="C00000"/>
                <w:sz w:val="18"/>
                <w:szCs w:val="1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b/>
                <w:bCs/>
                <w:color w:val="000000"/>
                <w:sz w:val="18"/>
                <w:szCs w:val="18"/>
              </w:rPr>
            </w:pPr>
            <w:r>
              <w:rPr>
                <w:b/>
                <w:bCs/>
                <w:color w:val="000000"/>
                <w:sz w:val="18"/>
                <w:szCs w:val="18"/>
              </w:rPr>
              <w:t>20</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b/>
                <w:bCs/>
                <w:color w:val="000000"/>
                <w:sz w:val="18"/>
                <w:szCs w:val="18"/>
              </w:rPr>
            </w:pPr>
            <w:r>
              <w:rPr>
                <w:b/>
                <w:bCs/>
                <w:color w:val="000000"/>
                <w:sz w:val="18"/>
                <w:szCs w:val="18"/>
              </w:rPr>
              <w:t>333</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left"/>
              <w:rPr>
                <w:b/>
                <w:bCs/>
                <w:color w:val="000000"/>
                <w:sz w:val="18"/>
                <w:szCs w:val="18"/>
              </w:rPr>
            </w:pPr>
            <w:r>
              <w:rPr>
                <w:b/>
                <w:bCs/>
                <w:color w:val="000000"/>
                <w:sz w:val="18"/>
                <w:szCs w:val="18"/>
              </w:rPr>
              <w:t>教育综合</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b/>
                <w:bCs/>
                <w:color w:val="000000"/>
                <w:sz w:val="18"/>
                <w:szCs w:val="18"/>
              </w:rPr>
            </w:pPr>
            <w:r>
              <w:rPr>
                <w:b/>
                <w:bCs/>
                <w:color w:val="000000"/>
                <w:sz w:val="18"/>
                <w:szCs w:val="18"/>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b/>
                <w:bCs/>
                <w:color w:val="000000"/>
                <w:sz w:val="18"/>
                <w:szCs w:val="18"/>
              </w:rPr>
            </w:pPr>
            <w:r>
              <w:rPr>
                <w:b/>
                <w:bCs/>
                <w:color w:val="000000"/>
                <w:sz w:val="18"/>
                <w:szCs w:val="18"/>
              </w:rPr>
              <w:t>4</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8"/>
                <w:szCs w:val="18"/>
                <w:lang w:val="en-US" w:eastAsia="zh-CN"/>
              </w:rPr>
            </w:pPr>
            <w:r>
              <w:rPr>
                <w:rFonts w:hint="eastAsia"/>
                <w:b/>
                <w:bCs/>
                <w:color w:val="C00000"/>
                <w:sz w:val="18"/>
                <w:szCs w:val="1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21</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408</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8"/>
                <w:szCs w:val="18"/>
              </w:rPr>
              <w:t>计算机学科专业基础</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4</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8"/>
                <w:szCs w:val="18"/>
                <w:lang w:val="en-US" w:eastAsia="zh-CN"/>
              </w:rPr>
            </w:pPr>
            <w:r>
              <w:rPr>
                <w:rFonts w:hint="eastAsia"/>
                <w:b/>
                <w:bCs/>
                <w:color w:val="C00000"/>
                <w:sz w:val="18"/>
                <w:szCs w:val="1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22</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414</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8"/>
                <w:szCs w:val="18"/>
              </w:rPr>
              <w:t>植物生理学与生物化学</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4</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8"/>
                <w:szCs w:val="18"/>
                <w:lang w:val="en-US" w:eastAsia="zh-CN"/>
              </w:rPr>
            </w:pPr>
            <w:r>
              <w:rPr>
                <w:rFonts w:hint="eastAsia"/>
                <w:b/>
                <w:bCs/>
                <w:color w:val="C00000"/>
                <w:sz w:val="18"/>
                <w:szCs w:val="1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23</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415</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8"/>
                <w:szCs w:val="18"/>
              </w:rPr>
              <w:t>动物生理学与生物化学</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4</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8"/>
                <w:szCs w:val="18"/>
                <w:lang w:val="en-US" w:eastAsia="zh-CN"/>
              </w:rPr>
            </w:pPr>
            <w:r>
              <w:rPr>
                <w:rFonts w:hint="eastAsia"/>
                <w:b/>
                <w:bCs/>
                <w:color w:val="C00000"/>
                <w:sz w:val="18"/>
                <w:szCs w:val="1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24</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497</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8"/>
                <w:szCs w:val="18"/>
              </w:rPr>
              <w:t>法律硕士综合（法学）</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4</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default" w:eastAsia="宋体"/>
                <w:b/>
                <w:bCs/>
                <w:color w:val="C00000"/>
                <w:sz w:val="18"/>
                <w:szCs w:val="18"/>
                <w:lang w:val="en-US" w:eastAsia="zh-CN"/>
              </w:rPr>
            </w:pPr>
            <w:r>
              <w:rPr>
                <w:rFonts w:hint="eastAsia"/>
                <w:b/>
                <w:bCs/>
                <w:color w:val="C00000"/>
                <w:sz w:val="18"/>
                <w:szCs w:val="1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blCellSpacing w:w="0" w:type="dxa"/>
        </w:trPr>
        <w:tc>
          <w:tcPr>
            <w:tcW w:w="55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25</w:t>
            </w:r>
          </w:p>
        </w:tc>
        <w:tc>
          <w:tcPr>
            <w:tcW w:w="1124"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498</w:t>
            </w:r>
          </w:p>
        </w:tc>
        <w:tc>
          <w:tcPr>
            <w:tcW w:w="3405"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pPr>
            <w:r>
              <w:rPr>
                <w:b/>
                <w:bCs/>
                <w:color w:val="000000"/>
                <w:sz w:val="18"/>
                <w:szCs w:val="18"/>
              </w:rPr>
              <w:t>法律硕士综合（非法学）</w:t>
            </w:r>
          </w:p>
        </w:tc>
        <w:tc>
          <w:tcPr>
            <w:tcW w:w="1141"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A3</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pPr>
            <w:r>
              <w:rPr>
                <w:b/>
                <w:bCs/>
                <w:color w:val="000000"/>
                <w:sz w:val="18"/>
                <w:szCs w:val="18"/>
              </w:rPr>
              <w:t>4</w:t>
            </w:r>
          </w:p>
        </w:tc>
        <w:tc>
          <w:tcPr>
            <w:tcW w:w="1056" w:type="dxa"/>
            <w:tcBorders>
              <w:tl2br w:val="nil"/>
              <w:tr2bl w:val="nil"/>
            </w:tcBorders>
            <w:shd w:val="clear" w:color="auto" w:fill="FFFFFF"/>
            <w:noWrap w:val="0"/>
            <w:tcMar>
              <w:top w:w="6" w:type="dxa"/>
              <w:left w:w="6" w:type="dxa"/>
              <w:right w:w="6" w:type="dxa"/>
            </w:tcMar>
            <w:vAlign w:val="center"/>
          </w:tcPr>
          <w:p>
            <w:pPr>
              <w:pStyle w:val="5"/>
              <w:keepNext w:val="0"/>
              <w:keepLines w:val="0"/>
              <w:widowControl/>
              <w:suppressLineNumbers w:val="0"/>
              <w:jc w:val="center"/>
              <w:rPr>
                <w:rFonts w:hint="eastAsia" w:eastAsia="宋体"/>
                <w:b/>
                <w:bCs/>
                <w:color w:val="C00000"/>
                <w:sz w:val="18"/>
                <w:szCs w:val="18"/>
                <w:lang w:val="en-US" w:eastAsia="zh-CN"/>
              </w:rPr>
            </w:pPr>
            <w:r>
              <w:rPr>
                <w:rFonts w:hint="eastAsia"/>
                <w:b/>
                <w:bCs/>
                <w:color w:val="C00000"/>
                <w:sz w:val="18"/>
                <w:szCs w:val="18"/>
                <w:lang w:val="en-US" w:eastAsia="zh-CN"/>
              </w:rPr>
              <w:t>2</w:t>
            </w:r>
          </w:p>
        </w:tc>
      </w:tr>
    </w:tbl>
    <w:p>
      <w:pPr>
        <w:pStyle w:val="2"/>
        <w:jc w:val="cente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pStyle w:val="2"/>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监考员守则</w:t>
      </w:r>
      <w:bookmarkEnd w:id="4"/>
    </w:p>
    <w:p>
      <w:pPr>
        <w:adjustRightInd w:val="0"/>
        <w:snapToGrid w:val="0"/>
        <w:spacing w:line="540" w:lineRule="exact"/>
        <w:ind w:firstLine="640" w:firstLineChars="200"/>
        <w:rPr>
          <w:rFonts w:eastAsia="仿宋_GB2312"/>
          <w:color w:val="000000"/>
          <w:sz w:val="32"/>
          <w:szCs w:val="32"/>
        </w:rPr>
      </w:pPr>
      <w:r>
        <w:rPr>
          <w:rFonts w:hint="eastAsia" w:eastAsia="仿宋_GB2312"/>
          <w:color w:val="000000"/>
          <w:sz w:val="32"/>
          <w:szCs w:val="32"/>
        </w:rPr>
        <w:t>一、在考点主考领导下，主持本考场考试工作，维护考场秩序，严格执行考试实施程序，如实记录考试情况。考试中发现异常情况立即报告，保证考试正常进行。</w:t>
      </w:r>
    </w:p>
    <w:p>
      <w:pPr>
        <w:adjustRightInd w:val="0"/>
        <w:snapToGrid w:val="0"/>
        <w:spacing w:line="540" w:lineRule="exact"/>
        <w:ind w:firstLine="640" w:firstLineChars="200"/>
        <w:rPr>
          <w:rFonts w:eastAsia="仿宋_GB2312"/>
          <w:color w:val="000000"/>
          <w:sz w:val="32"/>
          <w:szCs w:val="32"/>
        </w:rPr>
      </w:pPr>
      <w:r>
        <w:rPr>
          <w:rFonts w:hint="eastAsia" w:eastAsia="仿宋_GB2312"/>
          <w:color w:val="000000"/>
          <w:sz w:val="32"/>
          <w:szCs w:val="32"/>
        </w:rPr>
        <w:t>二、按要求参加考前培训，认真学习考试政策规定，熟悉监考业务，熟悉突发事件的处置办法和流程，熟练掌握考试相关设备的操作规程，能够识别常见的作弊工具，具备基本的防疫知识和技能。</w:t>
      </w:r>
    </w:p>
    <w:p>
      <w:pPr>
        <w:adjustRightInd w:val="0"/>
        <w:snapToGrid w:val="0"/>
        <w:spacing w:line="540" w:lineRule="exact"/>
        <w:ind w:firstLine="640" w:firstLineChars="200"/>
        <w:rPr>
          <w:rFonts w:eastAsia="仿宋_GB2312"/>
          <w:color w:val="000000"/>
          <w:sz w:val="32"/>
          <w:szCs w:val="32"/>
        </w:rPr>
      </w:pPr>
      <w:r>
        <w:rPr>
          <w:rFonts w:hint="eastAsia" w:eastAsia="仿宋_GB2312"/>
          <w:color w:val="000000"/>
          <w:sz w:val="32"/>
          <w:szCs w:val="32"/>
        </w:rPr>
        <w:t>对考生进行考风考纪教育，宣读《考生考试规则》及考试注意事项。</w:t>
      </w:r>
    </w:p>
    <w:p>
      <w:pPr>
        <w:adjustRightInd w:val="0"/>
        <w:snapToGrid w:val="0"/>
        <w:spacing w:line="540" w:lineRule="exact"/>
        <w:ind w:firstLine="640" w:firstLineChars="200"/>
        <w:rPr>
          <w:rFonts w:eastAsia="仿宋_GB2312"/>
          <w:color w:val="000000"/>
          <w:sz w:val="32"/>
          <w:szCs w:val="32"/>
        </w:rPr>
      </w:pPr>
      <w:r>
        <w:rPr>
          <w:rFonts w:hint="eastAsia" w:eastAsia="仿宋_GB2312"/>
          <w:color w:val="000000"/>
          <w:sz w:val="32"/>
          <w:szCs w:val="32"/>
        </w:rPr>
        <w:t>按规定核验试卷密封情况，完成领取、发放、回收、整理、上交本考场的试卷（卡）、草稿纸和考试用品等。</w:t>
      </w:r>
    </w:p>
    <w:p>
      <w:pPr>
        <w:adjustRightInd w:val="0"/>
        <w:snapToGrid w:val="0"/>
        <w:spacing w:line="540" w:lineRule="exact"/>
        <w:ind w:firstLine="640" w:firstLineChars="200"/>
        <w:rPr>
          <w:rFonts w:eastAsia="仿宋_GB2312"/>
          <w:color w:val="000000"/>
          <w:sz w:val="32"/>
          <w:szCs w:val="32"/>
        </w:rPr>
      </w:pPr>
      <w:r>
        <w:rPr>
          <w:rFonts w:hint="eastAsia" w:eastAsia="仿宋_GB2312"/>
          <w:color w:val="000000"/>
          <w:sz w:val="32"/>
          <w:szCs w:val="32"/>
        </w:rPr>
        <w:t>三、</w:t>
      </w:r>
      <w:r>
        <w:rPr>
          <w:rFonts w:hint="eastAsia" w:eastAsia="仿宋_GB2312"/>
          <w:bCs/>
          <w:color w:val="000000"/>
          <w:sz w:val="32"/>
          <w:szCs w:val="32"/>
        </w:rPr>
        <w:t>组织本考场考生入场，按照《国家教育考试考生进入考点（考场）安全检查工作规范（暂行）》对考生进行违规物品检查，发现异常情况及时报告。</w:t>
      </w:r>
    </w:p>
    <w:p>
      <w:pPr>
        <w:adjustRightInd w:val="0"/>
        <w:snapToGrid w:val="0"/>
        <w:spacing w:line="540" w:lineRule="exact"/>
        <w:ind w:firstLine="640" w:firstLineChars="200"/>
        <w:rPr>
          <w:rFonts w:eastAsia="仿宋_GB2312"/>
          <w:color w:val="000000"/>
          <w:sz w:val="32"/>
          <w:szCs w:val="32"/>
        </w:rPr>
      </w:pPr>
      <w:r>
        <w:rPr>
          <w:rFonts w:hint="eastAsia" w:eastAsia="仿宋_GB2312"/>
          <w:color w:val="000000"/>
          <w:sz w:val="32"/>
          <w:szCs w:val="32"/>
        </w:rPr>
        <w:t>按照《考场考生信息核对表》检查、核对考生本人、《准考证》及规定的其他证件，督促考生填写姓名、考生编号、粘贴条形码等，并进行核对，发现填涂错误，应当要求其改正。</w:t>
      </w:r>
    </w:p>
    <w:p>
      <w:pPr>
        <w:adjustRightInd w:val="0"/>
        <w:snapToGrid w:val="0"/>
        <w:spacing w:line="540" w:lineRule="exact"/>
        <w:ind w:firstLine="640" w:firstLineChars="200"/>
        <w:rPr>
          <w:rFonts w:eastAsia="仿宋_GB2312"/>
          <w:bCs/>
          <w:color w:val="000000"/>
          <w:sz w:val="32"/>
          <w:szCs w:val="32"/>
        </w:rPr>
      </w:pPr>
      <w:r>
        <w:rPr>
          <w:rFonts w:hint="eastAsia" w:eastAsia="仿宋_GB2312"/>
          <w:color w:val="000000"/>
          <w:sz w:val="32"/>
          <w:szCs w:val="32"/>
        </w:rPr>
        <w:t>四、监督考生按规定答卷，</w:t>
      </w:r>
      <w:r>
        <w:rPr>
          <w:rFonts w:hint="eastAsia" w:eastAsia="仿宋_GB2312"/>
          <w:bCs/>
          <w:color w:val="000000"/>
          <w:sz w:val="32"/>
          <w:szCs w:val="32"/>
        </w:rPr>
        <w:t>实时巡查考场，按照相关要求，防范、制止违规行为特别是考生使用手机、高科技作弊器材实施作弊的违规行为，按要求做好违规考生违规事实的记载及证据收集工作。</w:t>
      </w:r>
    </w:p>
    <w:p>
      <w:pPr>
        <w:widowControl/>
        <w:jc w:val="left"/>
        <w:rPr>
          <w:rFonts w:hint="eastAsia" w:ascii="仿宋" w:hAnsi="仿宋" w:eastAsia="仿宋" w:cs="仿宋"/>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0AFC88-B1C9-42B7-A1A6-B33AD2A4A8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D054B66-BA71-4726-A1A5-845AA72BC362}"/>
  </w:font>
  <w:font w:name="仿宋">
    <w:panose1 w:val="02010609060101010101"/>
    <w:charset w:val="86"/>
    <w:family w:val="modern"/>
    <w:pitch w:val="default"/>
    <w:sig w:usb0="800002BF" w:usb1="38CF7CFA" w:usb2="00000016" w:usb3="00000000" w:csb0="00040001" w:csb1="00000000"/>
    <w:embedRegular r:id="rId3" w:fontKey="{AE2DE02D-E165-4DBF-A128-E0FBB56EE346}"/>
  </w:font>
  <w:font w:name="华文新魏">
    <w:altName w:val="宋体"/>
    <w:panose1 w:val="02010800040101010101"/>
    <w:charset w:val="86"/>
    <w:family w:val="auto"/>
    <w:pitch w:val="default"/>
    <w:sig w:usb0="00000000" w:usb1="00000000" w:usb2="00000010" w:usb3="00000000" w:csb0="00040000" w:csb1="00000000"/>
    <w:embedRegular r:id="rId4" w:fontKey="{24088DD7-D517-4B3B-BBD9-2B34E39442CA}"/>
  </w:font>
  <w:font w:name="华文隶书">
    <w:altName w:val="微软雅黑"/>
    <w:panose1 w:val="02010800040101010101"/>
    <w:charset w:val="86"/>
    <w:family w:val="auto"/>
    <w:pitch w:val="default"/>
    <w:sig w:usb0="00000000" w:usb1="00000000" w:usb2="00000010" w:usb3="00000000" w:csb0="00040000" w:csb1="00000000"/>
    <w:embedRegular r:id="rId5" w:fontKey="{544B2787-EF49-4B5F-8295-C1EAB8864DF8}"/>
  </w:font>
  <w:font w:name="仿宋_GB2312-WinCharSetFFFF-H">
    <w:altName w:val="仿宋"/>
    <w:panose1 w:val="00000000000000000000"/>
    <w:charset w:val="86"/>
    <w:family w:val="auto"/>
    <w:pitch w:val="default"/>
    <w:sig w:usb0="00000000" w:usb1="00000000" w:usb2="00000000" w:usb3="00000000" w:csb0="00040000" w:csb1="00000000"/>
    <w:embedRegular r:id="rId6" w:fontKey="{91EF09C4-BEA3-4BA2-858C-24353991D86C}"/>
  </w:font>
  <w:font w:name="方正小标宋简体">
    <w:panose1 w:val="02000000000000000000"/>
    <w:charset w:val="86"/>
    <w:family w:val="script"/>
    <w:pitch w:val="default"/>
    <w:sig w:usb0="00000001" w:usb1="08000000" w:usb2="00000000" w:usb3="00000000" w:csb0="00040000" w:csb1="00000000"/>
    <w:embedRegular r:id="rId7" w:fontKey="{43508E1C-243B-4EB6-854D-703E3BE1F84B}"/>
  </w:font>
  <w:font w:name="方正公文黑体">
    <w:panose1 w:val="02000500000000000000"/>
    <w:charset w:val="86"/>
    <w:family w:val="auto"/>
    <w:pitch w:val="default"/>
    <w:sig w:usb0="A00002BF" w:usb1="38CF7CFA" w:usb2="00000016" w:usb3="00000000" w:csb0="00040001" w:csb1="00000000"/>
    <w:embedRegular r:id="rId8" w:fontKey="{757E3F38-BD17-4313-A0E7-2AB7E6D121E0}"/>
  </w:font>
  <w:font w:name="仿宋_GB2312">
    <w:panose1 w:val="02010609030101010101"/>
    <w:charset w:val="86"/>
    <w:family w:val="modern"/>
    <w:pitch w:val="default"/>
    <w:sig w:usb0="00000001" w:usb1="080E0000" w:usb2="00000000" w:usb3="00000000" w:csb0="00040000" w:csb1="00000000"/>
    <w:embedRegular r:id="rId9" w:fontKey="{40563487-0E71-4801-A749-6D671D5B6E2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588FF"/>
    <w:multiLevelType w:val="singleLevel"/>
    <w:tmpl w:val="337588F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2ZWEzMmYxNTg2M2FhOGRjZWI1ZmUzZjZkZWU5MDAifQ=="/>
  </w:docVars>
  <w:rsids>
    <w:rsidRoot w:val="00FB7E75"/>
    <w:rsid w:val="00627532"/>
    <w:rsid w:val="0082002D"/>
    <w:rsid w:val="0089491A"/>
    <w:rsid w:val="008E64BA"/>
    <w:rsid w:val="00940C31"/>
    <w:rsid w:val="00AD60A4"/>
    <w:rsid w:val="00AF2AA8"/>
    <w:rsid w:val="00BA71B1"/>
    <w:rsid w:val="00D3236F"/>
    <w:rsid w:val="00E513B5"/>
    <w:rsid w:val="00F7190E"/>
    <w:rsid w:val="00FB7E75"/>
    <w:rsid w:val="01BB3FD9"/>
    <w:rsid w:val="08AF02BA"/>
    <w:rsid w:val="08E40938"/>
    <w:rsid w:val="0BE6167D"/>
    <w:rsid w:val="79291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autoRedefine/>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8">
    <w:name w:val="Default Paragraph Font"/>
    <w:autoRedefine/>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autoRedefine/>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标题 1 字符"/>
    <w:basedOn w:val="8"/>
    <w:link w:val="2"/>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1A2B7-1128-4769-9C57-02DF962695B5}">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563</Words>
  <Characters>3213</Characters>
  <Lines>26</Lines>
  <Paragraphs>7</Paragraphs>
  <TotalTime>0</TotalTime>
  <ScaleCrop>false</ScaleCrop>
  <LinksUpToDate>false</LinksUpToDate>
  <CharactersWithSpaces>3769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2023-12-19T11:36:00Z</dcterms:created>
  <dc:creator>招生考试 赤峰</dc:creator>
  <cp:lastModifiedBy>孙柏林</cp:lastModifiedBy>
  <cp:lastPrinted>2023-12-19T12:35:00Z</cp:lastPrinted>
  <dcterms:modified xsi:type="dcterms:W3CDTF">2025-12-16T04:55:28Z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806C2D1383324ADEAB0ABB66C1A3CA9C_12</vt:lpwstr>
  </property>
</Properties>
</file>