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3：</w:t>
      </w:r>
    </w:p>
    <w:p>
      <w:pPr>
        <w:pStyle w:val="5"/>
        <w:ind w:firstLine="0" w:firstLineChars="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赤峰学院第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趣味心理运动会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集体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名次评分办法</w:t>
      </w:r>
    </w:p>
    <w:bookmarkEnd w:id="0"/>
    <w:p>
      <w:pPr>
        <w:pStyle w:val="4"/>
        <w:widowControl/>
        <w:ind w:firstLine="3168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所有团体游戏实行计分制，每个团体游戏依照时间排名算出得分，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总分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0分。（</w:t>
      </w:r>
      <w:r>
        <w:rPr>
          <w:rFonts w:hint="eastAsia" w:ascii="宋体" w:hAnsi="宋体" w:eastAsia="宋体" w:cs="宋体"/>
          <w:sz w:val="32"/>
          <w:szCs w:val="32"/>
        </w:rPr>
        <w:t xml:space="preserve">如第一名20分，第二名19分，第三名18分，依次类推。）最终成绩为所有团体游戏累计总分，评选出团体一等奖1名、二等奖2名、三等奖3名。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E18B8"/>
    <w:rsid w:val="18D2639A"/>
    <w:rsid w:val="391D26CB"/>
    <w:rsid w:val="414F1560"/>
    <w:rsid w:val="48DA7ABF"/>
    <w:rsid w:val="4DB35DAD"/>
    <w:rsid w:val="550E18B8"/>
    <w:rsid w:val="56AC5722"/>
    <w:rsid w:val="57921861"/>
    <w:rsid w:val="5AE9558F"/>
    <w:rsid w:val="5B4F3AAE"/>
    <w:rsid w:val="67C676BC"/>
    <w:rsid w:val="6D5F60FB"/>
    <w:rsid w:val="711138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  <w:style w:type="paragraph" w:customStyle="1" w:styleId="5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2016-05-17T06:43:00Z</dcterms:created>
  <dc:creator>Administrator</dc:creator>
  <cp:lastModifiedBy>Administrator</cp:lastModifiedBy>
  <dcterms:modified xsi:type="dcterms:W3CDTF">2018-04-26T02:13:16Z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